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</w:t>
      </w:r>
      <w:bookmarkStart w:id="0" w:name="_GoBack"/>
      <w:bookmarkEnd w:id="0"/>
      <w:r w:rsidRPr="00190A32">
        <w:rPr>
          <w:sz w:val="28"/>
          <w:szCs w:val="28"/>
        </w:rPr>
        <w:t>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530"/>
        <w:gridCol w:w="3186"/>
        <w:gridCol w:w="7058"/>
      </w:tblGrid>
      <w:tr w:rsidR="000578D8" w:rsidRPr="000578D8" w:rsidTr="00CF38E3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403" w:type="dxa"/>
          </w:tcPr>
          <w:p w:rsidR="000578D8" w:rsidRPr="00513CC9" w:rsidRDefault="000578D8" w:rsidP="00746E6D">
            <w:pPr>
              <w:pStyle w:val="a3"/>
              <w:spacing w:line="23" w:lineRule="atLeast"/>
              <w:jc w:val="both"/>
              <w:rPr>
                <w:sz w:val="22"/>
                <w:szCs w:val="22"/>
              </w:rPr>
            </w:pPr>
            <w:r w:rsidRPr="00513CC9">
              <w:rPr>
                <w:sz w:val="22"/>
                <w:szCs w:val="22"/>
              </w:rPr>
              <w:t>Найменування, місцезнаходження та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ідентифікаційний код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замовника в Єдиному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державному реєстрі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юридичних осіб, фізичних</w:t>
            </w:r>
            <w:r w:rsidRPr="00513CC9">
              <w:rPr>
                <w:spacing w:val="-58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осіб - підприємців та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громадських формувань,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його</w:t>
            </w:r>
            <w:r w:rsidRPr="00513CC9">
              <w:rPr>
                <w:spacing w:val="-2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категорія</w:t>
            </w:r>
          </w:p>
        </w:tc>
        <w:tc>
          <w:tcPr>
            <w:tcW w:w="6804" w:type="dxa"/>
          </w:tcPr>
          <w:p w:rsidR="000578D8" w:rsidRPr="0089075D" w:rsidRDefault="00DE774B" w:rsidP="000578D8">
            <w:pPr>
              <w:pStyle w:val="TableParagraph"/>
              <w:spacing w:line="23" w:lineRule="atLeast"/>
              <w:ind w:left="0"/>
              <w:jc w:val="both"/>
            </w:pPr>
            <w:r w:rsidRPr="0089075D">
              <w:rPr>
                <w:b/>
              </w:rPr>
              <w:t xml:space="preserve">Комунальне підприємство </w:t>
            </w:r>
            <w:proofErr w:type="spellStart"/>
            <w:r w:rsidRPr="0089075D">
              <w:rPr>
                <w:b/>
              </w:rPr>
              <w:t>Белзької</w:t>
            </w:r>
            <w:proofErr w:type="spellEnd"/>
            <w:r w:rsidRPr="0089075D">
              <w:rPr>
                <w:b/>
              </w:rPr>
              <w:t xml:space="preserve"> міської ради Львівської області «</w:t>
            </w:r>
            <w:proofErr w:type="spellStart"/>
            <w:r w:rsidRPr="0089075D">
              <w:rPr>
                <w:b/>
              </w:rPr>
              <w:t>Белзкомунсервіс</w:t>
            </w:r>
            <w:proofErr w:type="spellEnd"/>
            <w:r w:rsidRPr="0089075D">
              <w:rPr>
                <w:b/>
              </w:rPr>
              <w:t>»</w:t>
            </w:r>
            <w:r w:rsidR="000578D8" w:rsidRPr="0089075D">
              <w:t xml:space="preserve">, </w:t>
            </w:r>
          </w:p>
          <w:p w:rsidR="000578D8" w:rsidRPr="0089075D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89075D">
              <w:t>80062, Україна, Львівська область, місто</w:t>
            </w:r>
            <w:r w:rsidRPr="0089075D">
              <w:rPr>
                <w:spacing w:val="1"/>
              </w:rPr>
              <w:t xml:space="preserve"> </w:t>
            </w:r>
            <w:proofErr w:type="spellStart"/>
            <w:r w:rsidRPr="0089075D">
              <w:t>Белз</w:t>
            </w:r>
            <w:proofErr w:type="spellEnd"/>
            <w:r w:rsidRPr="0089075D">
              <w:t xml:space="preserve">, </w:t>
            </w:r>
            <w:proofErr w:type="spellStart"/>
            <w:r w:rsidR="00DE774B" w:rsidRPr="0089075D">
              <w:t>пл</w:t>
            </w:r>
            <w:proofErr w:type="spellEnd"/>
            <w:r w:rsidRPr="0089075D">
              <w:t>.</w:t>
            </w:r>
            <w:r w:rsidRPr="0089075D">
              <w:rPr>
                <w:spacing w:val="-1"/>
              </w:rPr>
              <w:t xml:space="preserve"> </w:t>
            </w:r>
            <w:r w:rsidR="00DE774B" w:rsidRPr="0089075D">
              <w:rPr>
                <w:spacing w:val="-1"/>
              </w:rPr>
              <w:t>України</w:t>
            </w:r>
            <w:r w:rsidRPr="0089075D">
              <w:t>, буд</w:t>
            </w:r>
            <w:r w:rsidR="00DE774B" w:rsidRPr="0089075D">
              <w:rPr>
                <w:spacing w:val="-1"/>
              </w:rPr>
              <w:t xml:space="preserve"> 2</w:t>
            </w:r>
            <w:r w:rsidRPr="0089075D">
              <w:t>,</w:t>
            </w:r>
          </w:p>
          <w:p w:rsidR="000578D8" w:rsidRPr="0089075D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89075D">
              <w:t>код</w:t>
            </w:r>
            <w:r w:rsidRPr="0089075D">
              <w:rPr>
                <w:spacing w:val="-2"/>
              </w:rPr>
              <w:t xml:space="preserve"> </w:t>
            </w:r>
            <w:r w:rsidRPr="0089075D">
              <w:t>за</w:t>
            </w:r>
            <w:r w:rsidRPr="0089075D">
              <w:rPr>
                <w:spacing w:val="-2"/>
              </w:rPr>
              <w:t xml:space="preserve"> </w:t>
            </w:r>
            <w:r w:rsidRPr="0089075D">
              <w:t xml:space="preserve">ЄДРПОУ </w:t>
            </w:r>
            <w:r w:rsidR="00DE774B" w:rsidRPr="0089075D">
              <w:t>20811143.</w:t>
            </w:r>
          </w:p>
          <w:p w:rsidR="000578D8" w:rsidRPr="0089075D" w:rsidRDefault="000578D8" w:rsidP="000578D8">
            <w:pPr>
              <w:pStyle w:val="TableParagraph"/>
              <w:spacing w:line="23" w:lineRule="atLeast"/>
              <w:ind w:left="0"/>
              <w:jc w:val="both"/>
            </w:pPr>
          </w:p>
        </w:tc>
      </w:tr>
      <w:tr w:rsidR="000578D8" w:rsidRPr="000578D8" w:rsidTr="00CF38E3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403" w:type="dxa"/>
          </w:tcPr>
          <w:p w:rsidR="000578D8" w:rsidRPr="00513CC9" w:rsidRDefault="000578D8" w:rsidP="00746E6D">
            <w:pPr>
              <w:pStyle w:val="TableParagraph"/>
              <w:spacing w:line="23" w:lineRule="atLeast"/>
              <w:ind w:left="0"/>
              <w:jc w:val="both"/>
              <w:rPr>
                <w:b/>
              </w:rPr>
            </w:pPr>
            <w:r w:rsidRPr="00513CC9">
              <w:rPr>
                <w:b/>
              </w:rPr>
              <w:t>Назва предмета закупівлі із</w:t>
            </w:r>
            <w:r w:rsidRPr="00513CC9">
              <w:rPr>
                <w:b/>
                <w:spacing w:val="-57"/>
              </w:rPr>
              <w:t xml:space="preserve">  </w:t>
            </w:r>
            <w:r w:rsidR="00746E6D" w:rsidRPr="00513CC9">
              <w:rPr>
                <w:b/>
                <w:spacing w:val="-57"/>
              </w:rPr>
              <w:t xml:space="preserve"> з</w:t>
            </w:r>
            <w:r w:rsidRPr="00513CC9">
              <w:rPr>
                <w:b/>
              </w:rPr>
              <w:t>азначенням коду та назви</w:t>
            </w:r>
            <w:r w:rsidRPr="00513CC9">
              <w:rPr>
                <w:b/>
                <w:spacing w:val="1"/>
              </w:rPr>
              <w:t xml:space="preserve"> </w:t>
            </w:r>
            <w:r w:rsidRPr="00513CC9">
              <w:rPr>
                <w:b/>
              </w:rPr>
              <w:t>відповідних класифікаторів</w:t>
            </w:r>
            <w:r w:rsidRPr="00513CC9">
              <w:rPr>
                <w:b/>
                <w:spacing w:val="-57"/>
              </w:rPr>
              <w:t xml:space="preserve"> </w:t>
            </w:r>
            <w:r w:rsidRPr="00513CC9">
              <w:rPr>
                <w:b/>
              </w:rPr>
              <w:t>предмета</w:t>
            </w:r>
            <w:r w:rsidRPr="00513CC9">
              <w:rPr>
                <w:b/>
                <w:spacing w:val="-3"/>
              </w:rPr>
              <w:t xml:space="preserve"> </w:t>
            </w:r>
            <w:r w:rsidRPr="00513CC9">
              <w:rPr>
                <w:b/>
              </w:rPr>
              <w:t>закупівлі</w:t>
            </w:r>
            <w:r w:rsidRPr="00513CC9">
              <w:rPr>
                <w:b/>
                <w:spacing w:val="-4"/>
              </w:rPr>
              <w:t xml:space="preserve"> </w:t>
            </w:r>
            <w:r w:rsidRPr="00513CC9">
              <w:rPr>
                <w:b/>
              </w:rPr>
              <w:t>і</w:t>
            </w:r>
            <w:r w:rsidRPr="00513CC9">
              <w:rPr>
                <w:b/>
                <w:spacing w:val="-2"/>
              </w:rPr>
              <w:t xml:space="preserve"> </w:t>
            </w:r>
            <w:r w:rsidRPr="00513CC9">
              <w:rPr>
                <w:b/>
              </w:rPr>
              <w:t>частин</w:t>
            </w:r>
            <w:r w:rsidR="00746E6D" w:rsidRPr="00513CC9">
              <w:rPr>
                <w:b/>
              </w:rPr>
              <w:t xml:space="preserve"> </w:t>
            </w:r>
            <w:r w:rsidRPr="00513CC9">
              <w:rPr>
                <w:b/>
              </w:rPr>
              <w:t>предмета</w:t>
            </w:r>
            <w:r w:rsidRPr="00513CC9">
              <w:rPr>
                <w:b/>
                <w:spacing w:val="-5"/>
              </w:rPr>
              <w:t xml:space="preserve"> </w:t>
            </w:r>
            <w:r w:rsidRPr="00513CC9">
              <w:rPr>
                <w:b/>
              </w:rPr>
              <w:t>закупівлі</w:t>
            </w:r>
            <w:r w:rsidRPr="00513CC9">
              <w:rPr>
                <w:b/>
                <w:spacing w:val="-5"/>
              </w:rPr>
              <w:t xml:space="preserve"> </w:t>
            </w:r>
            <w:r w:rsidRPr="00513CC9">
              <w:rPr>
                <w:b/>
              </w:rPr>
              <w:t>(лотів)</w:t>
            </w:r>
            <w:r w:rsidRPr="00513CC9">
              <w:rPr>
                <w:b/>
                <w:spacing w:val="-57"/>
              </w:rPr>
              <w:t xml:space="preserve"> </w:t>
            </w:r>
            <w:r w:rsidRPr="00513CC9">
              <w:rPr>
                <w:b/>
              </w:rPr>
              <w:t>(за</w:t>
            </w:r>
            <w:r w:rsidRPr="00513CC9">
              <w:rPr>
                <w:b/>
                <w:spacing w:val="-1"/>
              </w:rPr>
              <w:t xml:space="preserve"> </w:t>
            </w:r>
            <w:r w:rsidRPr="00513CC9">
              <w:rPr>
                <w:b/>
              </w:rPr>
              <w:t>наявності)</w:t>
            </w:r>
          </w:p>
        </w:tc>
        <w:tc>
          <w:tcPr>
            <w:tcW w:w="6804" w:type="dxa"/>
          </w:tcPr>
          <w:p w:rsidR="000578D8" w:rsidRPr="0089075D" w:rsidRDefault="00DE774B" w:rsidP="006A54C4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89075D">
              <w:rPr>
                <w:sz w:val="22"/>
                <w:szCs w:val="22"/>
                <w:bdr w:val="none" w:sz="0" w:space="0" w:color="auto" w:frame="1"/>
                <w:shd w:val="clear" w:color="auto" w:fill="FDFEFD"/>
              </w:rPr>
              <w:t>ДК 021:2015</w:t>
            </w:r>
            <w:r w:rsidRPr="0089075D">
              <w:rPr>
                <w:sz w:val="22"/>
                <w:szCs w:val="22"/>
                <w:shd w:val="clear" w:color="auto" w:fill="FDFEFD"/>
              </w:rPr>
              <w:t>: </w:t>
            </w:r>
            <w:r w:rsidRPr="0089075D">
              <w:rPr>
                <w:sz w:val="22"/>
                <w:szCs w:val="22"/>
                <w:bdr w:val="none" w:sz="0" w:space="0" w:color="auto" w:frame="1"/>
                <w:shd w:val="clear" w:color="auto" w:fill="FDFEFD"/>
              </w:rPr>
              <w:t>44160000-9</w:t>
            </w:r>
            <w:r w:rsidRPr="0089075D">
              <w:rPr>
                <w:sz w:val="22"/>
                <w:szCs w:val="22"/>
                <w:shd w:val="clear" w:color="auto" w:fill="FDFEFD"/>
              </w:rPr>
              <w:t> - </w:t>
            </w:r>
            <w:r w:rsidRPr="0089075D">
              <w:rPr>
                <w:sz w:val="22"/>
                <w:szCs w:val="22"/>
                <w:bdr w:val="none" w:sz="0" w:space="0" w:color="auto" w:frame="1"/>
                <w:shd w:val="clear" w:color="auto" w:fill="FDFEFD"/>
              </w:rPr>
              <w:t>Магістралі, трубопроводи, труби, обсадні труби, тюбінги та супутні вироби:</w:t>
            </w:r>
            <w:r w:rsidRPr="0089075D">
              <w:rPr>
                <w:sz w:val="22"/>
                <w:szCs w:val="22"/>
              </w:rPr>
              <w:t xml:space="preserve"> Труби водопостачання, деталі ( фасонні частини ) до трубопроводу та запірна арматура.</w:t>
            </w:r>
          </w:p>
        </w:tc>
      </w:tr>
      <w:tr w:rsidR="006A54C4" w:rsidRPr="000578D8" w:rsidTr="00CF38E3">
        <w:trPr>
          <w:trHeight w:val="562"/>
        </w:trPr>
        <w:tc>
          <w:tcPr>
            <w:tcW w:w="567" w:type="dxa"/>
          </w:tcPr>
          <w:p w:rsidR="006A54C4" w:rsidRPr="000578D8" w:rsidRDefault="006A54C4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03" w:type="dxa"/>
          </w:tcPr>
          <w:p w:rsidR="006A54C4" w:rsidRPr="00CF38E3" w:rsidRDefault="006A54C4" w:rsidP="00746E6D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sz w:val="22"/>
                <w:szCs w:val="22"/>
              </w:rPr>
              <w:t>Вид та ідентифікатор процедури закупівлі</w:t>
            </w:r>
          </w:p>
        </w:tc>
        <w:tc>
          <w:tcPr>
            <w:tcW w:w="6804" w:type="dxa"/>
          </w:tcPr>
          <w:p w:rsidR="006A54C4" w:rsidRPr="0089075D" w:rsidRDefault="006A54C4" w:rsidP="006A54C4">
            <w:r w:rsidRPr="0089075D">
              <w:t xml:space="preserve">Відкриті торги </w:t>
            </w:r>
          </w:p>
          <w:p w:rsidR="006A54C4" w:rsidRPr="0089075D" w:rsidRDefault="006A54C4" w:rsidP="006A54C4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89075D">
              <w:rPr>
                <w:b w:val="0"/>
                <w:sz w:val="22"/>
                <w:szCs w:val="22"/>
              </w:rPr>
              <w:t>(з особливостями визначеними Постановою Кабінету Міністрів України від 12.10.2022 р № 1178)</w:t>
            </w:r>
            <w:r w:rsidR="0089075D">
              <w:rPr>
                <w:b w:val="0"/>
                <w:sz w:val="22"/>
                <w:szCs w:val="22"/>
              </w:rPr>
              <w:t>(зі змінами)</w:t>
            </w:r>
          </w:p>
          <w:p w:rsidR="006A54C4" w:rsidRPr="0089075D" w:rsidRDefault="006A54C4" w:rsidP="00DE774B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89075D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UA-</w:t>
            </w:r>
            <w:r w:rsidR="00DE774B" w:rsidRPr="0089075D">
              <w:rPr>
                <w:b w:val="0"/>
                <w:color w:val="000000"/>
                <w:sz w:val="22"/>
                <w:szCs w:val="22"/>
                <w:shd w:val="clear" w:color="auto" w:fill="F3F3F3"/>
              </w:rPr>
              <w:t xml:space="preserve"> </w:t>
            </w:r>
            <w:r w:rsidR="00DE774B" w:rsidRPr="0089075D">
              <w:rPr>
                <w:b w:val="0"/>
                <w:color w:val="000000"/>
                <w:sz w:val="22"/>
                <w:szCs w:val="22"/>
                <w:shd w:val="clear" w:color="auto" w:fill="F3F3F3"/>
              </w:rPr>
              <w:t>2023-04-12-005666-a</w:t>
            </w:r>
          </w:p>
        </w:tc>
      </w:tr>
      <w:tr w:rsidR="00F8429D" w:rsidRPr="000578D8" w:rsidTr="00CF38E3">
        <w:tc>
          <w:tcPr>
            <w:tcW w:w="567" w:type="dxa"/>
          </w:tcPr>
          <w:p w:rsidR="00F8429D" w:rsidRPr="000578D8" w:rsidRDefault="006A54C4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03" w:type="dxa"/>
          </w:tcPr>
          <w:p w:rsidR="00F8429D" w:rsidRPr="00CF38E3" w:rsidRDefault="006A54C4" w:rsidP="00F8429D">
            <w:r w:rsidRPr="00CF38E3">
              <w:rPr>
                <w:b/>
              </w:rPr>
              <w:t>Очікувана вартість та обґрунтування очікуваної вартості предмета закупівлі</w:t>
            </w:r>
          </w:p>
        </w:tc>
        <w:tc>
          <w:tcPr>
            <w:tcW w:w="6804" w:type="dxa"/>
          </w:tcPr>
          <w:p w:rsidR="00F8429D" w:rsidRPr="00CF38E3" w:rsidRDefault="00DE774B" w:rsidP="001D3158">
            <w:pPr>
              <w:jc w:val="both"/>
            </w:pPr>
            <w:r>
              <w:t>810000,00</w:t>
            </w:r>
            <w:r w:rsidR="006A54C4" w:rsidRPr="00CF38E3">
              <w:t xml:space="preserve"> грн. </w:t>
            </w:r>
            <w:r w:rsidR="006A54C4" w:rsidRPr="00CF38E3">
              <w:rPr>
                <w:rFonts w:eastAsia="Calibri"/>
              </w:rPr>
              <w:t>Визначення очікуваної вартості предмета закупівлі обумовлено статистичним аналізом</w:t>
            </w:r>
            <w:r w:rsidR="006A54C4" w:rsidRPr="00CF38E3">
              <w:t xml:space="preserve"> </w:t>
            </w:r>
            <w:r w:rsidR="006A54C4" w:rsidRPr="00CF38E3">
              <w:rPr>
                <w:rFonts w:eastAsia="Calibri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="006A54C4" w:rsidRPr="00CF38E3">
              <w:rPr>
                <w:rFonts w:eastAsia="Calibri"/>
              </w:rPr>
              <w:t>закупівель</w:t>
            </w:r>
            <w:proofErr w:type="spellEnd"/>
            <w:r w:rsidR="006A54C4" w:rsidRPr="00CF38E3">
              <w:rPr>
                <w:rFonts w:eastAsia="Calibri"/>
              </w:rPr>
      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      </w:r>
            <w:r w:rsidR="001D3158">
              <w:rPr>
                <w:rFonts w:eastAsia="Calibri"/>
              </w:rPr>
              <w:t>.</w:t>
            </w:r>
          </w:p>
        </w:tc>
      </w:tr>
      <w:tr w:rsidR="00F8429D" w:rsidRPr="000578D8" w:rsidTr="00CF38E3">
        <w:tc>
          <w:tcPr>
            <w:tcW w:w="567" w:type="dxa"/>
          </w:tcPr>
          <w:p w:rsidR="00F8429D" w:rsidRPr="000578D8" w:rsidRDefault="00CF38E3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03" w:type="dxa"/>
          </w:tcPr>
          <w:p w:rsidR="00F8429D" w:rsidRPr="00CF38E3" w:rsidRDefault="006A54C4" w:rsidP="00F8429D">
            <w:r w:rsidRPr="00CF38E3">
              <w:rPr>
                <w:b/>
                <w:bCs/>
                <w:lang w:eastAsia="uk-UA"/>
              </w:rPr>
              <w:t>Розмір бюджетного призначення</w:t>
            </w:r>
          </w:p>
        </w:tc>
        <w:tc>
          <w:tcPr>
            <w:tcW w:w="6804" w:type="dxa"/>
          </w:tcPr>
          <w:p w:rsidR="00F8429D" w:rsidRPr="0089075D" w:rsidRDefault="004E13EF" w:rsidP="004E13EF">
            <w:r w:rsidRPr="0089075D">
              <w:rPr>
                <w:lang w:eastAsia="uk-UA"/>
              </w:rPr>
              <w:t>900000,00</w:t>
            </w:r>
            <w:r w:rsidR="006A54C4" w:rsidRPr="0089075D">
              <w:rPr>
                <w:lang w:eastAsia="uk-UA"/>
              </w:rPr>
              <w:t xml:space="preserve"> грн. згідно з рішення сесії </w:t>
            </w:r>
            <w:proofErr w:type="spellStart"/>
            <w:r w:rsidR="006A54C4" w:rsidRPr="0089075D">
              <w:rPr>
                <w:lang w:eastAsia="uk-UA"/>
              </w:rPr>
              <w:t>Белзької</w:t>
            </w:r>
            <w:proofErr w:type="spellEnd"/>
            <w:r w:rsidR="006A54C4" w:rsidRPr="0089075D">
              <w:rPr>
                <w:lang w:eastAsia="uk-UA"/>
              </w:rPr>
              <w:t xml:space="preserve"> міської ради Львівської області від </w:t>
            </w:r>
            <w:r w:rsidRPr="0089075D">
              <w:rPr>
                <w:lang w:eastAsia="uk-UA"/>
              </w:rPr>
              <w:t>2</w:t>
            </w:r>
            <w:r w:rsidR="006A54C4" w:rsidRPr="0089075D">
              <w:rPr>
                <w:lang w:eastAsia="uk-UA"/>
              </w:rPr>
              <w:t xml:space="preserve">9 </w:t>
            </w:r>
            <w:r w:rsidRPr="0089075D">
              <w:rPr>
                <w:lang w:eastAsia="uk-UA"/>
              </w:rPr>
              <w:t>березня</w:t>
            </w:r>
            <w:r w:rsidR="006A54C4" w:rsidRPr="0089075D">
              <w:rPr>
                <w:lang w:eastAsia="uk-UA"/>
              </w:rPr>
              <w:t xml:space="preserve"> 202</w:t>
            </w:r>
            <w:r w:rsidRPr="0089075D">
              <w:rPr>
                <w:lang w:eastAsia="uk-UA"/>
              </w:rPr>
              <w:t>3</w:t>
            </w:r>
            <w:r w:rsidR="006A54C4" w:rsidRPr="0089075D">
              <w:rPr>
                <w:lang w:eastAsia="uk-UA"/>
              </w:rPr>
              <w:t xml:space="preserve"> року №</w:t>
            </w:r>
            <w:r w:rsidRPr="0089075D">
              <w:rPr>
                <w:lang w:eastAsia="uk-UA"/>
              </w:rPr>
              <w:t>856</w:t>
            </w:r>
            <w:r w:rsidR="006A54C4" w:rsidRPr="0089075D">
              <w:rPr>
                <w:lang w:eastAsia="uk-UA"/>
              </w:rPr>
              <w:t xml:space="preserve"> </w:t>
            </w:r>
            <w:r w:rsidRPr="0089075D">
              <w:rPr>
                <w:lang w:eastAsia="uk-UA"/>
              </w:rPr>
              <w:t>«</w:t>
            </w:r>
            <w:r w:rsidRPr="0089075D">
              <w:t>Про затвердження Програми «</w:t>
            </w:r>
            <w:proofErr w:type="spellStart"/>
            <w:r w:rsidRPr="0089075D">
              <w:rPr>
                <w:lang w:val="ru-RU"/>
              </w:rPr>
              <w:t>Питна</w:t>
            </w:r>
            <w:proofErr w:type="spellEnd"/>
            <w:r w:rsidRPr="0089075D">
              <w:rPr>
                <w:lang w:val="ru-RU"/>
              </w:rPr>
              <w:t xml:space="preserve"> вода» на </w:t>
            </w:r>
            <w:proofErr w:type="spellStart"/>
            <w:r w:rsidRPr="0089075D">
              <w:rPr>
                <w:lang w:val="ru-RU"/>
              </w:rPr>
              <w:t>території</w:t>
            </w:r>
            <w:proofErr w:type="spellEnd"/>
            <w:r w:rsidRPr="0089075D">
              <w:rPr>
                <w:lang w:val="ru-RU"/>
              </w:rPr>
              <w:t xml:space="preserve"> </w:t>
            </w:r>
            <w:proofErr w:type="spellStart"/>
            <w:r w:rsidRPr="0089075D">
              <w:rPr>
                <w:lang w:val="ru-RU"/>
              </w:rPr>
              <w:t>Белзької</w:t>
            </w:r>
            <w:proofErr w:type="spellEnd"/>
            <w:r w:rsidRPr="0089075D">
              <w:rPr>
                <w:lang w:val="ru-RU"/>
              </w:rPr>
              <w:t xml:space="preserve"> </w:t>
            </w:r>
            <w:proofErr w:type="spellStart"/>
            <w:r w:rsidRPr="0089075D">
              <w:rPr>
                <w:lang w:val="ru-RU"/>
              </w:rPr>
              <w:t>міської</w:t>
            </w:r>
            <w:proofErr w:type="spellEnd"/>
            <w:r w:rsidRPr="0089075D">
              <w:rPr>
                <w:lang w:val="ru-RU"/>
              </w:rPr>
              <w:t xml:space="preserve"> </w:t>
            </w:r>
            <w:proofErr w:type="spellStart"/>
            <w:r w:rsidRPr="0089075D">
              <w:rPr>
                <w:lang w:val="ru-RU"/>
              </w:rPr>
              <w:t>територіальної</w:t>
            </w:r>
            <w:proofErr w:type="spellEnd"/>
            <w:r w:rsidRPr="0089075D">
              <w:rPr>
                <w:lang w:val="ru-RU"/>
              </w:rPr>
              <w:t xml:space="preserve"> </w:t>
            </w:r>
            <w:proofErr w:type="spellStart"/>
            <w:r w:rsidRPr="0089075D">
              <w:rPr>
                <w:lang w:val="ru-RU"/>
              </w:rPr>
              <w:t>громади</w:t>
            </w:r>
            <w:proofErr w:type="spellEnd"/>
            <w:r w:rsidRPr="0089075D">
              <w:rPr>
                <w:lang w:val="ru-RU"/>
              </w:rPr>
              <w:t xml:space="preserve"> на 2023 </w:t>
            </w:r>
            <w:proofErr w:type="spellStart"/>
            <w:r w:rsidRPr="0089075D">
              <w:rPr>
                <w:lang w:val="ru-RU"/>
              </w:rPr>
              <w:t>рік</w:t>
            </w:r>
            <w:proofErr w:type="spellEnd"/>
            <w:r w:rsidRPr="0089075D">
              <w:rPr>
                <w:lang w:val="ru-RU"/>
              </w:rPr>
              <w:t>».</w:t>
            </w:r>
          </w:p>
        </w:tc>
      </w:tr>
      <w:tr w:rsidR="00B2251C" w:rsidRPr="000578D8" w:rsidTr="00CF38E3">
        <w:tc>
          <w:tcPr>
            <w:tcW w:w="567" w:type="dxa"/>
          </w:tcPr>
          <w:p w:rsidR="00B2251C" w:rsidRPr="000578D8" w:rsidRDefault="00CF38E3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03" w:type="dxa"/>
          </w:tcPr>
          <w:p w:rsidR="00B2251C" w:rsidRPr="00CF38E3" w:rsidRDefault="006A54C4" w:rsidP="00B2251C">
            <w:pPr>
              <w:pStyle w:val="a3"/>
              <w:spacing w:line="23" w:lineRule="atLeast"/>
              <w:jc w:val="both"/>
              <w:rPr>
                <w:b w:val="0"/>
                <w:sz w:val="20"/>
                <w:szCs w:val="20"/>
              </w:rPr>
            </w:pPr>
            <w:r w:rsidRPr="00CF38E3">
              <w:rPr>
                <w:sz w:val="20"/>
                <w:szCs w:val="20"/>
              </w:rPr>
              <w:t>Обґрунтування технічних та якісних характеристик предмета закупівлі.</w:t>
            </w:r>
          </w:p>
        </w:tc>
        <w:tc>
          <w:tcPr>
            <w:tcW w:w="6804" w:type="dxa"/>
          </w:tcPr>
          <w:p w:rsidR="00CF38E3" w:rsidRPr="0089075D" w:rsidRDefault="00CF38E3" w:rsidP="00CF38E3">
            <w:pPr>
              <w:rPr>
                <w:sz w:val="20"/>
                <w:szCs w:val="20"/>
              </w:rPr>
            </w:pPr>
            <w:r w:rsidRPr="0089075D">
              <w:rPr>
                <w:sz w:val="20"/>
                <w:szCs w:val="20"/>
              </w:rPr>
              <w:t xml:space="preserve">Термін постачання </w:t>
            </w:r>
            <w:r w:rsidRPr="0089075D">
              <w:rPr>
                <w:i/>
                <w:sz w:val="20"/>
                <w:szCs w:val="20"/>
              </w:rPr>
              <w:t>з дати укладання договору</w:t>
            </w:r>
            <w:r w:rsidR="004E13EF" w:rsidRPr="0089075D">
              <w:rPr>
                <w:sz w:val="20"/>
                <w:szCs w:val="20"/>
              </w:rPr>
              <w:t xml:space="preserve"> по 31</w:t>
            </w:r>
            <w:r w:rsidRPr="0089075D">
              <w:rPr>
                <w:sz w:val="20"/>
                <w:szCs w:val="20"/>
              </w:rPr>
              <w:t xml:space="preserve"> грудня 202</w:t>
            </w:r>
            <w:r w:rsidR="004E13EF" w:rsidRPr="0089075D">
              <w:rPr>
                <w:sz w:val="20"/>
                <w:szCs w:val="20"/>
              </w:rPr>
              <w:t>3</w:t>
            </w:r>
            <w:r w:rsidRPr="0089075D">
              <w:rPr>
                <w:sz w:val="20"/>
                <w:szCs w:val="20"/>
              </w:rPr>
              <w:t xml:space="preserve">р. </w:t>
            </w:r>
          </w:p>
          <w:p w:rsidR="00CF38E3" w:rsidRPr="0089075D" w:rsidRDefault="004E13EF" w:rsidP="0089075D">
            <w:pPr>
              <w:adjustRightInd w:val="0"/>
              <w:spacing w:line="259" w:lineRule="auto"/>
              <w:rPr>
                <w:sz w:val="20"/>
                <w:szCs w:val="20"/>
              </w:rPr>
            </w:pP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населення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питною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водою є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однією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пріоритетних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проблем,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розв’язання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якої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необхідно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збереження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здоров’я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поліпшення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умов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підвищення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життя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075D">
              <w:rPr>
                <w:color w:val="000000"/>
                <w:sz w:val="20"/>
                <w:szCs w:val="20"/>
                <w:lang w:val="ru-RU"/>
              </w:rPr>
              <w:t>населення</w:t>
            </w:r>
            <w:proofErr w:type="spellEnd"/>
            <w:r w:rsidRPr="0089075D">
              <w:rPr>
                <w:color w:val="000000"/>
                <w:sz w:val="20"/>
                <w:szCs w:val="20"/>
                <w:lang w:val="ru-RU"/>
              </w:rPr>
              <w:t>.</w:t>
            </w:r>
            <w:r w:rsidRPr="008907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П</w:t>
            </w:r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ідвищення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рівня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якості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послуг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що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надаються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населенню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Белзької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міської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територіальної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громади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з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питань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="0089075D" w:rsidRPr="0089075D">
              <w:rPr>
                <w:rFonts w:eastAsia="Calibri"/>
                <w:color w:val="FF0000"/>
                <w:sz w:val="20"/>
                <w:szCs w:val="20"/>
                <w:lang w:val="ru-RU"/>
              </w:rPr>
              <w:t>;</w:t>
            </w:r>
            <w:r w:rsidR="0089075D" w:rsidRPr="0089075D">
              <w:rPr>
                <w:rFonts w:eastAsia="Calibri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поліпшення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санітарно-епідемічної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ситуації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щодо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питною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водою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населення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;</w:t>
            </w:r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підвищення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ефективності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підприємства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КП </w:t>
            </w:r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«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Белзкомунсервіс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»,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зниження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витрат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матеріальних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і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енергетичних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ресурсів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у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процесі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питного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="0089075D" w:rsidRPr="0089075D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r w:rsidR="00CF38E3" w:rsidRPr="0089075D">
              <w:rPr>
                <w:sz w:val="20"/>
                <w:szCs w:val="20"/>
              </w:rPr>
              <w:t xml:space="preserve">Якісні та технічні характеристики заявленої кількості </w:t>
            </w:r>
            <w:r w:rsidRPr="0089075D">
              <w:rPr>
                <w:sz w:val="20"/>
                <w:szCs w:val="20"/>
              </w:rPr>
              <w:t>товарів (специфікація)</w:t>
            </w:r>
            <w:r w:rsidR="00CF38E3" w:rsidRPr="0089075D">
              <w:rPr>
                <w:sz w:val="20"/>
                <w:szCs w:val="20"/>
              </w:rPr>
              <w:t xml:space="preserve">  визначені з урахуванням реальних потреб підприємства та оптимального співвідношення ціни та якості.  </w:t>
            </w:r>
          </w:p>
          <w:p w:rsidR="00B2251C" w:rsidRPr="0089075D" w:rsidRDefault="00CF38E3" w:rsidP="00CF38E3">
            <w:pPr>
              <w:rPr>
                <w:sz w:val="20"/>
                <w:szCs w:val="20"/>
              </w:rPr>
            </w:pPr>
            <w:r w:rsidRPr="0089075D">
              <w:rPr>
                <w:sz w:val="20"/>
                <w:szCs w:val="20"/>
              </w:rPr>
              <w:t>Враховуючи зазначене, замовник прийняв рішення стосовно застосування таких технічних та якісних характеристик предмета закупівлі:</w:t>
            </w:r>
          </w:p>
          <w:tbl>
            <w:tblPr>
              <w:tblStyle w:val="a5"/>
              <w:tblW w:w="6832" w:type="dxa"/>
              <w:tblLook w:val="04A0" w:firstRow="1" w:lastRow="0" w:firstColumn="1" w:lastColumn="0" w:noHBand="0" w:noVBand="1"/>
            </w:tblPr>
            <w:tblGrid>
              <w:gridCol w:w="427"/>
              <w:gridCol w:w="4355"/>
              <w:gridCol w:w="904"/>
              <w:gridCol w:w="1146"/>
            </w:tblGrid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Найменування товару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кількість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Од.виміру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Труба водопровідна ПЕ 100 160х9,5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1026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м</w:t>
                  </w:r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ТВiдгалуж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сiдл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160/32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терморезисторне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 -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Trans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Quadro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>, або аналог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Труба водопровідна ПЕ 100 75х4,5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м</w:t>
                  </w:r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ТВiдгалуж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сiдл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75/32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терморезисторне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Trans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Quadro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>, або аналог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Труба водопровідна ПЕ 100 63х3,8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м</w:t>
                  </w:r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ТВiдгалуж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сiдл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110/32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терморезисторне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Trans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Quadro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>, або аналог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тМуфта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32 SDR11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Trans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Quadro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>, або аналог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Стик трійник 160/110 і SDR17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тТрiйник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75/50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терморезисторний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Коліно зварне 90 160 ПЕ100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тПерехiд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63х50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терморезисторний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Буртова втулка стик 160 і SDR17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 xml:space="preserve">Фланець під бурт./вт. 160 1,0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Мпа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Буртова втулка стик 110 і SDR17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 xml:space="preserve">Фланець під бурт./вт. 110 1,0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Мпа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Засувка DN 150 PN 10 зі штурвалом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Засувка DN 100 PN 10 зі штурвалом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Засувка DN 65 PN 10 зі штурвалом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Засувка DN 50 PN 10 зі штурвалом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тПерехiд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110х63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терморезисторний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тПерехiд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75х63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терморезисторний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Буртова втулка стик 75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 xml:space="preserve">Фланець під бурт./вт. 75 1,0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Мпа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ТЗаглушка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75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ТЗаглушка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63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тМуфта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75 SDR11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ТКолiно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110 90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терморезисторне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Буртова втулка стик 63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Фланець під бурт./вт. 63 1,0 МПа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тМуфта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63 SDR11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тМуфта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110 SDR17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тТрiйник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110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терморезисторний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 xml:space="preserve">Муфта з'єднувальна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Ду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100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Ру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10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 xml:space="preserve">Муфта з'єднувальна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Ду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50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Ру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10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Труба водопровідна ПЕ 100 32х2,0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м</w:t>
                  </w:r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Збiрний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трійник на 4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бол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160х2"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З'єднання PE/STAL 160/150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Фланець 150 1,0 МПа приварний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 xml:space="preserve">Труба багатошарова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коекструдована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для подачі холодної води РЕ100RC/РЕ100/РЕ100RC 200х11,9мм SDR17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м</w:t>
                  </w:r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Труба водопровідна ПЕ 100 110х6,6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м</w:t>
                  </w:r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ТВiдгалуж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сiдл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160/63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терморезисторне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ТЗаглушка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110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Трійник фланцевий 150 чавун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Опора нерухома 160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Е2-К труба безнапірна, двошарова гофрована DN 200 ПП SN16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м</w:t>
                  </w:r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Труба водопровідна ПЕ 100 90х5,4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м</w:t>
                  </w:r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 xml:space="preserve">Заглушка на трубу ПЕ 32мм -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Unidelta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, або аналог 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тМуфта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160 SDR17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ТЗаглушка</w:t>
                  </w:r>
                  <w:proofErr w:type="spellEnd"/>
                  <w:r w:rsidRPr="004E13EF">
                    <w:rPr>
                      <w:sz w:val="18"/>
                      <w:szCs w:val="18"/>
                    </w:rPr>
                    <w:t xml:space="preserve"> 160 і </w:t>
                  </w:r>
                  <w:proofErr w:type="spellStart"/>
                  <w:r w:rsidRPr="004E13EF">
                    <w:rPr>
                      <w:sz w:val="18"/>
                      <w:szCs w:val="18"/>
                    </w:rPr>
                    <w:t>терморезисторна</w:t>
                  </w:r>
                  <w:proofErr w:type="spellEnd"/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  <w:tr w:rsidR="004E13EF" w:rsidRPr="004E13EF" w:rsidTr="004E13EF">
              <w:tc>
                <w:tcPr>
                  <w:tcW w:w="436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947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Коліно зварне 90 110 ПЕ100 SDR 17</w:t>
                  </w:r>
                </w:p>
              </w:tc>
              <w:tc>
                <w:tcPr>
                  <w:tcW w:w="265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r w:rsidRPr="004E13E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4E13EF" w:rsidRPr="004E13EF" w:rsidRDefault="004E13EF" w:rsidP="004E13E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4E13EF">
                    <w:rPr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</w:tr>
          </w:tbl>
          <w:p w:rsidR="00CF38E3" w:rsidRPr="004E13EF" w:rsidRDefault="00CF38E3" w:rsidP="00CF38E3">
            <w:pPr>
              <w:rPr>
                <w:sz w:val="18"/>
                <w:szCs w:val="18"/>
              </w:rPr>
            </w:pPr>
          </w:p>
        </w:tc>
      </w:tr>
    </w:tbl>
    <w:p w:rsidR="000578D8" w:rsidRDefault="000578D8" w:rsidP="00CF38E3">
      <w:pPr>
        <w:pStyle w:val="a3"/>
        <w:spacing w:before="18"/>
        <w:ind w:right="425"/>
      </w:pPr>
    </w:p>
    <w:sectPr w:rsidR="000578D8" w:rsidSect="00CF38E3">
      <w:pgSz w:w="11910" w:h="16840"/>
      <w:pgMar w:top="567" w:right="697" w:bottom="28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E"/>
    <w:rsid w:val="000578D8"/>
    <w:rsid w:val="00190A32"/>
    <w:rsid w:val="001D3158"/>
    <w:rsid w:val="003472F1"/>
    <w:rsid w:val="0048306D"/>
    <w:rsid w:val="004B772A"/>
    <w:rsid w:val="004E13EF"/>
    <w:rsid w:val="004E6283"/>
    <w:rsid w:val="00513CC9"/>
    <w:rsid w:val="00526EBA"/>
    <w:rsid w:val="00566722"/>
    <w:rsid w:val="006A54C4"/>
    <w:rsid w:val="007158DE"/>
    <w:rsid w:val="00746E6D"/>
    <w:rsid w:val="00794F37"/>
    <w:rsid w:val="0089075D"/>
    <w:rsid w:val="009C3F14"/>
    <w:rsid w:val="00A6775E"/>
    <w:rsid w:val="00B2251C"/>
    <w:rsid w:val="00C75E67"/>
    <w:rsid w:val="00CF38E3"/>
    <w:rsid w:val="00DC1952"/>
    <w:rsid w:val="00DE774B"/>
    <w:rsid w:val="00EF532C"/>
    <w:rsid w:val="00F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4D26"/>
  <w15:docId w15:val="{E84C429B-FCD4-49F8-9D52-A60EB3D5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rsid w:val="006A54C4"/>
    <w:pPr>
      <w:widowControl/>
      <w:tabs>
        <w:tab w:val="center" w:pos="4819"/>
        <w:tab w:val="right" w:pos="9639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7">
    <w:name w:val="Верхній колонтитул Знак"/>
    <w:basedOn w:val="a0"/>
    <w:link w:val="a6"/>
    <w:uiPriority w:val="99"/>
    <w:rsid w:val="006A54C4"/>
    <w:rPr>
      <w:rFonts w:ascii="Calibri" w:eastAsia="Calibri" w:hAnsi="Calibri" w:cs="Times New Roman"/>
      <w:sz w:val="20"/>
      <w:szCs w:val="20"/>
    </w:rPr>
  </w:style>
  <w:style w:type="paragraph" w:customStyle="1" w:styleId="--14">
    <w:name w:val="ЕТС-ОТ(Ц-Ж)14"/>
    <w:basedOn w:val="a"/>
    <w:rsid w:val="006A54C4"/>
    <w:pPr>
      <w:widowControl/>
      <w:suppressAutoHyphens/>
      <w:autoSpaceDE/>
      <w:autoSpaceDN/>
      <w:jc w:val="center"/>
    </w:pPr>
    <w:rPr>
      <w:b/>
      <w:sz w:val="28"/>
      <w:szCs w:val="28"/>
      <w:lang w:eastAsia="ar-SA"/>
    </w:rPr>
  </w:style>
  <w:style w:type="paragraph" w:customStyle="1" w:styleId="Standard">
    <w:name w:val="Standard"/>
    <w:rsid w:val="00CF38E3"/>
    <w:pPr>
      <w:widowControl/>
      <w:suppressAutoHyphens/>
      <w:autoSpaceDE/>
      <w:spacing w:line="276" w:lineRule="auto"/>
      <w:textAlignment w:val="baseline"/>
    </w:pPr>
    <w:rPr>
      <w:rFonts w:ascii="Arial" w:eastAsia="Arial" w:hAnsi="Arial" w:cs="Arial"/>
      <w:color w:val="000000"/>
      <w:kern w:val="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A495-B2BE-49F4-A159-AC663F4E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3458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2023-04-17T11:18:00Z</dcterms:created>
  <dcterms:modified xsi:type="dcterms:W3CDTF">2023-04-17T11:18:00Z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