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8A184A" wp14:editId="77D28BDF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7833A1">
        <w:rPr>
          <w:rFonts w:ascii="Times New Roman" w:hAnsi="Times New Roman"/>
          <w:sz w:val="28"/>
          <w:szCs w:val="28"/>
        </w:rPr>
        <w:t>Х</w:t>
      </w:r>
      <w:r w:rsidR="00FB69C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</w:t>
      </w:r>
      <w:r w:rsidR="00283644">
        <w:rPr>
          <w:rFonts w:ascii="Times New Roman" w:hAnsi="Times New Roman"/>
          <w:sz w:val="28"/>
          <w:szCs w:val="28"/>
        </w:rPr>
        <w:t>поза</w:t>
      </w:r>
      <w:r>
        <w:rPr>
          <w:rFonts w:ascii="Times New Roman" w:hAnsi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C22256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:rsidR="001837FE" w:rsidRPr="00C22256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Default="00FB69C5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 30 </w:t>
      </w:r>
      <w:r w:rsidR="007833A1">
        <w:rPr>
          <w:rFonts w:ascii="Times New Roman" w:hAnsi="Times New Roman"/>
          <w:sz w:val="28"/>
          <w:szCs w:val="28"/>
        </w:rPr>
        <w:t>травня</w:t>
      </w:r>
      <w:r w:rsidR="001837FE">
        <w:rPr>
          <w:rFonts w:ascii="Times New Roman" w:hAnsi="Times New Roman"/>
          <w:sz w:val="28"/>
          <w:szCs w:val="28"/>
        </w:rPr>
        <w:t xml:space="preserve">  2023 року</w:t>
      </w:r>
      <w:r w:rsidR="001837F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>
        <w:rPr>
          <w:rFonts w:ascii="Times New Roman" w:hAnsi="Times New Roman"/>
          <w:sz w:val="28"/>
          <w:szCs w:val="28"/>
        </w:rPr>
        <w:tab/>
      </w:r>
      <w:r w:rsidR="001837FE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CA5399">
        <w:rPr>
          <w:rFonts w:ascii="Times New Roman" w:hAnsi="Times New Roman"/>
          <w:sz w:val="28"/>
          <w:szCs w:val="28"/>
        </w:rPr>
        <w:t xml:space="preserve">     № 980</w:t>
      </w:r>
    </w:p>
    <w:p w:rsidR="00283E13" w:rsidRPr="00283E13" w:rsidRDefault="00283E13" w:rsidP="001837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Default="00FB69C5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</w:t>
      </w:r>
      <w:r w:rsidR="007833A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І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836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поза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чергової сесії  </w:t>
      </w:r>
      <w:proofErr w:type="spellStart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283E13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B69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розгляду на тридцять першій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>поза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черговій сесії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tbl>
      <w:tblPr>
        <w:tblStyle w:val="11"/>
        <w:tblW w:w="9884" w:type="dxa"/>
        <w:tblLook w:val="04A0" w:firstRow="1" w:lastRow="0" w:firstColumn="1" w:lastColumn="0" w:noHBand="0" w:noVBand="1"/>
      </w:tblPr>
      <w:tblGrid>
        <w:gridCol w:w="696"/>
        <w:gridCol w:w="7209"/>
        <w:gridCol w:w="1979"/>
      </w:tblGrid>
      <w:tr w:rsidR="00283E13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B047D8" w:rsidRDefault="001837FE" w:rsidP="00283E1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83E13" w:rsidRPr="00B047D8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283E13"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="00283E13"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="00283E13"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B047D8" w:rsidRDefault="00283E13" w:rsidP="00283E1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питання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B047D8" w:rsidRDefault="00283E13" w:rsidP="00283E1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047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доповідає</w:t>
            </w:r>
            <w:proofErr w:type="spellEnd"/>
          </w:p>
        </w:tc>
      </w:tr>
      <w:tr w:rsidR="00283E13" w:rsidRPr="00B047D8" w:rsidTr="007B39D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E13" w:rsidRPr="00B047D8" w:rsidRDefault="007B39DC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B047D8" w:rsidRDefault="00283E13" w:rsidP="007833A1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з</w:t>
            </w:r>
            <w:r w:rsidR="00FB69C5" w:rsidRPr="00B047D8">
              <w:rPr>
                <w:rFonts w:ascii="Times New Roman" w:hAnsi="Times New Roman"/>
                <w:sz w:val="24"/>
                <w:szCs w:val="24"/>
              </w:rPr>
              <w:t>атвердження порядку денного ХХ</w:t>
            </w:r>
            <w:r w:rsidR="007833A1" w:rsidRPr="00B047D8">
              <w:rPr>
                <w:rFonts w:ascii="Times New Roman" w:hAnsi="Times New Roman"/>
                <w:sz w:val="24"/>
                <w:szCs w:val="24"/>
              </w:rPr>
              <w:t>Х</w:t>
            </w:r>
            <w:r w:rsidR="00FB69C5" w:rsidRPr="00B047D8">
              <w:rPr>
                <w:rFonts w:ascii="Times New Roman" w:hAnsi="Times New Roman"/>
                <w:sz w:val="24"/>
                <w:szCs w:val="24"/>
              </w:rPr>
              <w:t>І</w:t>
            </w:r>
            <w:r w:rsidRPr="00B047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3644" w:rsidRPr="00B047D8">
              <w:rPr>
                <w:rFonts w:ascii="Times New Roman" w:hAnsi="Times New Roman"/>
                <w:sz w:val="24"/>
                <w:szCs w:val="24"/>
              </w:rPr>
              <w:t>поза</w:t>
            </w:r>
            <w:r w:rsidRPr="00B047D8">
              <w:rPr>
                <w:rFonts w:ascii="Times New Roman" w:hAnsi="Times New Roman"/>
                <w:sz w:val="24"/>
                <w:szCs w:val="24"/>
              </w:rPr>
              <w:t xml:space="preserve">чергової сесії </w:t>
            </w:r>
            <w:proofErr w:type="spellStart"/>
            <w:r w:rsidRPr="00B047D8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047D8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 </w:t>
            </w:r>
            <w:r w:rsidRPr="00B047D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047D8">
              <w:rPr>
                <w:rFonts w:ascii="Times New Roman" w:hAnsi="Times New Roman"/>
                <w:sz w:val="24"/>
                <w:szCs w:val="24"/>
              </w:rPr>
              <w:t>ІІІ скликання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B047D8" w:rsidRDefault="00283E13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B047D8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1E2A77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7" w:rsidRPr="00B047D8" w:rsidRDefault="002B79EA" w:rsidP="000068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7" w:rsidRPr="00B047D8" w:rsidRDefault="00B047D8" w:rsidP="00B04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 затвердження технічної  документації  із землеустрою щодо об’єднання земельних ділянок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7" w:rsidRPr="00B047D8" w:rsidRDefault="00B047D8" w:rsidP="000068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B047D8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2B79EA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B04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 надання  дозволу на  зміну конфігурації земельних ділянок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91447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B047D8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2B79EA" w:rsidP="000F2F1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B04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 надання  дозволу на виготовлення технічної  документації  із землеустрою щодо поділу земельних ділянок  комунальної 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91447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B047D8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2B79EA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8F071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затвердження технічної документації із землеустрою щодо поділу земельної ділянки комунальної власності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91447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B047D8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2B79EA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B04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надання  дозволу на  виготовлення  технічної документації  із землеустрою  щодо  інвентаризації земель сільськогосподарського  призначення  для ведення товарного сільськогосподарського виробництва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91447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B047D8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2B79EA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B04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 xml:space="preserve">Про затвердження проектів землеустрою, що забезпечують еколого-економічне </w:t>
            </w:r>
            <w:proofErr w:type="spellStart"/>
            <w:r w:rsidRPr="00B047D8">
              <w:rPr>
                <w:rFonts w:ascii="Times New Roman" w:hAnsi="Times New Roman"/>
                <w:sz w:val="24"/>
                <w:szCs w:val="24"/>
              </w:rPr>
              <w:t>обгрунтування</w:t>
            </w:r>
            <w:proofErr w:type="spellEnd"/>
            <w:r w:rsidRPr="00B047D8">
              <w:rPr>
                <w:rFonts w:ascii="Times New Roman" w:hAnsi="Times New Roman"/>
                <w:sz w:val="24"/>
                <w:szCs w:val="24"/>
              </w:rPr>
              <w:t xml:space="preserve"> сівозміни та впорядкування угідь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91447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B047D8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2B79EA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B04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 xml:space="preserve">Про затвердження 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будівель торгівлі  в </w:t>
            </w:r>
            <w:proofErr w:type="spellStart"/>
            <w:r w:rsidRPr="00B047D8">
              <w:rPr>
                <w:rFonts w:ascii="Times New Roman" w:hAnsi="Times New Roman"/>
                <w:sz w:val="24"/>
                <w:szCs w:val="24"/>
              </w:rPr>
              <w:t>с.Глухів</w:t>
            </w:r>
            <w:proofErr w:type="spellEnd"/>
            <w:r w:rsidRPr="00B047D8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proofErr w:type="spellStart"/>
            <w:r w:rsidRPr="00B047D8">
              <w:rPr>
                <w:rFonts w:ascii="Times New Roman" w:hAnsi="Times New Roman"/>
                <w:sz w:val="24"/>
                <w:szCs w:val="24"/>
              </w:rPr>
              <w:t>Л.Гузара</w:t>
            </w:r>
            <w:proofErr w:type="spellEnd"/>
            <w:r w:rsidRPr="00B047D8">
              <w:rPr>
                <w:rFonts w:ascii="Times New Roman" w:hAnsi="Times New Roman"/>
                <w:sz w:val="24"/>
                <w:szCs w:val="24"/>
              </w:rPr>
              <w:t>, 13 Червоноградського району Львівської області та надання земельної ділянки в оренду Лаврів Христині Миколаївні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91447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B047D8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2B79EA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B04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 xml:space="preserve">Про надання земельної ділянки для розміщення та експлуатації основних, підсобних і допоміжних будівель та споруд підприємств переробної, машинобудівної та іншої промисловості в </w:t>
            </w:r>
            <w:proofErr w:type="spellStart"/>
            <w:r w:rsidRPr="00B047D8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B047D8">
              <w:rPr>
                <w:rFonts w:ascii="Times New Roman" w:hAnsi="Times New Roman"/>
                <w:sz w:val="24"/>
                <w:szCs w:val="24"/>
              </w:rPr>
              <w:t xml:space="preserve">, вул.Зелена,9 Червоноградського району Львівської області площею 0,0689 га, кадастровий номер земельної ділянки 4624810300:01:003:0282 в оренду </w:t>
            </w:r>
            <w:proofErr w:type="spellStart"/>
            <w:r w:rsidRPr="00B047D8">
              <w:rPr>
                <w:rFonts w:ascii="Times New Roman" w:hAnsi="Times New Roman"/>
                <w:sz w:val="24"/>
                <w:szCs w:val="24"/>
              </w:rPr>
              <w:t>Гадій</w:t>
            </w:r>
            <w:proofErr w:type="spellEnd"/>
            <w:r w:rsidRPr="00B047D8">
              <w:rPr>
                <w:rFonts w:ascii="Times New Roman" w:hAnsi="Times New Roman"/>
                <w:sz w:val="24"/>
                <w:szCs w:val="24"/>
              </w:rPr>
              <w:t xml:space="preserve"> Оксані Михайлівні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91447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B047D8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2B79EA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B04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 xml:space="preserve">Про включення до  переліку  земельних ділянок  для підготовки </w:t>
            </w:r>
            <w:r w:rsidRPr="00B047D8">
              <w:rPr>
                <w:rFonts w:ascii="Times New Roman" w:hAnsi="Times New Roman"/>
                <w:sz w:val="24"/>
                <w:szCs w:val="24"/>
              </w:rPr>
              <w:lastRenderedPageBreak/>
              <w:t>Лотів для  продажу права оренди земельних ділянок на земельних торгах у формі</w:t>
            </w:r>
            <w:r w:rsidR="007B39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7D8">
              <w:rPr>
                <w:rFonts w:ascii="Times New Roman" w:hAnsi="Times New Roman"/>
                <w:sz w:val="24"/>
                <w:szCs w:val="24"/>
              </w:rPr>
              <w:t>аукціону  та  надання дозволу на виготовлення відповідної документації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91447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lastRenderedPageBreak/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B047D8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2B79EA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B047D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47D8">
              <w:rPr>
                <w:rFonts w:ascii="Times New Roman" w:hAnsi="Times New Roman"/>
                <w:sz w:val="24"/>
                <w:szCs w:val="24"/>
              </w:rPr>
              <w:t>Про продаж права оренди земельних ділянок для ведення товарного сільськогосподарського виробництва (КВЦПЗ 01.01) на земельних торгах у формі аукціону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7D8" w:rsidRPr="00B047D8" w:rsidRDefault="00B047D8" w:rsidP="0091447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7B39DC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DC" w:rsidRPr="00B047D8" w:rsidRDefault="002B79EA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DC" w:rsidRPr="00B047D8" w:rsidRDefault="007B39DC" w:rsidP="007B39D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9DC">
              <w:rPr>
                <w:rFonts w:ascii="Times New Roman" w:hAnsi="Times New Roman"/>
                <w:sz w:val="24"/>
                <w:szCs w:val="24"/>
              </w:rPr>
              <w:t>Про прийняття під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нагляд, охорону та управління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частини спадкового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йна, а саме: земельних ділянок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/земельних часток/паїв// у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азі відсутності спадкоємців за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заповітом і за законом, усунен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 їх від права на спадкування,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 xml:space="preserve">неприйняття ними спадщини, 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також відмови від її прийняття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після спливу шести мі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сяців з дня відкриття спадщини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та установлен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 органу управління спадщиною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 xml:space="preserve">на території </w:t>
            </w:r>
            <w:proofErr w:type="spellStart"/>
            <w:r w:rsidRPr="007B39DC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7B39DC">
              <w:rPr>
                <w:rFonts w:ascii="Times New Roman" w:hAnsi="Times New Roman"/>
                <w:sz w:val="24"/>
                <w:szCs w:val="24"/>
              </w:rPr>
              <w:t xml:space="preserve"> міської ради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DC" w:rsidRPr="00B047D8" w:rsidRDefault="007B39DC" w:rsidP="00DA6A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7B39DC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DC" w:rsidRPr="00B047D8" w:rsidRDefault="002B79EA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DC" w:rsidRPr="007B39DC" w:rsidRDefault="007B39DC" w:rsidP="007B39D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9DC">
              <w:rPr>
                <w:rFonts w:ascii="Times New Roman" w:hAnsi="Times New Roman"/>
                <w:sz w:val="24"/>
                <w:szCs w:val="24"/>
              </w:rPr>
              <w:t>Про  надан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ня в оренду земельних ділянок,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що перебувають  в управлінні спадщиною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DC" w:rsidRPr="00B047D8" w:rsidRDefault="007B39DC" w:rsidP="00DA6A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7B39DC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DC" w:rsidRPr="00B047D8" w:rsidRDefault="00CA5399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DC" w:rsidRPr="007B39DC" w:rsidRDefault="007B39DC" w:rsidP="007B39D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9DC">
              <w:rPr>
                <w:rFonts w:ascii="Times New Roman" w:hAnsi="Times New Roman"/>
                <w:sz w:val="24"/>
                <w:szCs w:val="24"/>
              </w:rPr>
              <w:t>Про 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адання дозволу на виготовлення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технічн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ої документації із землеустрою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щодо встановлення (ві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дновлення) меж </w:t>
            </w:r>
            <w:r w:rsidRPr="007B39DC">
              <w:rPr>
                <w:rFonts w:ascii="Times New Roman" w:hAnsi="Times New Roman"/>
                <w:sz w:val="24"/>
                <w:szCs w:val="24"/>
              </w:rPr>
              <w:t>земельних ділянок в натурі (на місцевості)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DC" w:rsidRPr="00B047D8" w:rsidRDefault="007B39DC" w:rsidP="00DA6A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7B39DC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DC" w:rsidRPr="00B047D8" w:rsidRDefault="00CA5399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DC" w:rsidRPr="007B39DC" w:rsidRDefault="007B39DC" w:rsidP="007B39D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39DC">
              <w:rPr>
                <w:rFonts w:ascii="Times New Roman" w:hAnsi="Times New Roman"/>
                <w:sz w:val="24"/>
                <w:szCs w:val="24"/>
              </w:rPr>
              <w:t xml:space="preserve">Про затвердження проекту землеустрою щодо відведення земельної ділянки для будівництва очисних споруд в </w:t>
            </w:r>
            <w:proofErr w:type="spellStart"/>
            <w:r w:rsidRPr="007B39DC">
              <w:rPr>
                <w:rFonts w:ascii="Times New Roman" w:hAnsi="Times New Roman"/>
                <w:sz w:val="24"/>
                <w:szCs w:val="24"/>
              </w:rPr>
              <w:t>м.Белз</w:t>
            </w:r>
            <w:proofErr w:type="spellEnd"/>
            <w:r w:rsidRPr="007B39DC">
              <w:rPr>
                <w:rFonts w:ascii="Times New Roman" w:hAnsi="Times New Roman"/>
                <w:sz w:val="24"/>
                <w:szCs w:val="24"/>
              </w:rPr>
              <w:t xml:space="preserve"> Львівської області  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9DC" w:rsidRPr="00B047D8" w:rsidRDefault="007B39DC" w:rsidP="00DA6A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170110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0" w:rsidRDefault="00CA5399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0" w:rsidRPr="00170110" w:rsidRDefault="00170110" w:rsidP="007B39D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 внесення змін до Програми будівництва, реконструкції та капітального ремонту об</w:t>
            </w:r>
            <w:r w:rsidRPr="00170110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комунального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соціального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призначення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Белзької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територіальної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громади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2023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0" w:rsidRDefault="00170110" w:rsidP="00DA6A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М.Г.</w:t>
            </w:r>
          </w:p>
          <w:p w:rsidR="00170110" w:rsidRDefault="00170110" w:rsidP="00DA6A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170110" w:rsidRPr="00B047D8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0" w:rsidRDefault="00CA5399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0" w:rsidRPr="007B39DC" w:rsidRDefault="00170110" w:rsidP="007B39DC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 внесення змін до бюджету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10" w:rsidRDefault="00170110" w:rsidP="00DA6A4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Саноцька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І.Ю.</w:t>
            </w:r>
          </w:p>
        </w:tc>
      </w:tr>
    </w:tbl>
    <w:p w:rsidR="00CA5399" w:rsidRDefault="00CA5399">
      <w:pPr>
        <w:rPr>
          <w:rFonts w:ascii="Times New Roman" w:hAnsi="Times New Roman"/>
          <w:b/>
          <w:sz w:val="28"/>
          <w:szCs w:val="28"/>
        </w:rPr>
      </w:pPr>
    </w:p>
    <w:p w:rsidR="00283E13" w:rsidRDefault="001837FE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52446A" w:rsidRP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83E13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Оксана БЕРЕЗА</w:t>
      </w:r>
    </w:p>
    <w:sectPr w:rsidR="0052446A" w:rsidRPr="00283E13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170110"/>
    <w:rsid w:val="001837FE"/>
    <w:rsid w:val="001C32B5"/>
    <w:rsid w:val="001E2A77"/>
    <w:rsid w:val="00283644"/>
    <w:rsid w:val="00283E13"/>
    <w:rsid w:val="002B79EA"/>
    <w:rsid w:val="0052446A"/>
    <w:rsid w:val="006403C5"/>
    <w:rsid w:val="006F2970"/>
    <w:rsid w:val="007833A1"/>
    <w:rsid w:val="007B39DC"/>
    <w:rsid w:val="008554F6"/>
    <w:rsid w:val="008F071F"/>
    <w:rsid w:val="00977B84"/>
    <w:rsid w:val="00B047D8"/>
    <w:rsid w:val="00BF1C44"/>
    <w:rsid w:val="00C162C7"/>
    <w:rsid w:val="00C22256"/>
    <w:rsid w:val="00CA5399"/>
    <w:rsid w:val="00D8172B"/>
    <w:rsid w:val="00FB69C5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2528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32</cp:revision>
  <cp:lastPrinted>2023-03-27T08:52:00Z</cp:lastPrinted>
  <dcterms:created xsi:type="dcterms:W3CDTF">2023-03-27T06:47:00Z</dcterms:created>
  <dcterms:modified xsi:type="dcterms:W3CDTF">2023-05-31T06:26:00Z</dcterms:modified>
</cp:coreProperties>
</file>