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1" w:rsidRDefault="007041B1" w:rsidP="007041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оприлюднення заяви про визначення обсягу стратегічної екологічної оцінки містобудівної документації</w:t>
      </w:r>
    </w:p>
    <w:p w:rsidR="007041B1" w:rsidRPr="007041B1" w:rsidRDefault="007041B1" w:rsidP="007041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</w:t>
      </w:r>
      <w:r w:rsidRPr="007041B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етального план</w:t>
      </w:r>
      <w:r w:rsidRPr="007041B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7041B1">
        <w:rPr>
          <w:rFonts w:ascii="Times New Roman" w:hAnsi="Times New Roman" w:cs="Times New Roman"/>
          <w:sz w:val="28"/>
          <w:szCs w:val="28"/>
          <w:lang w:val="uk-UA"/>
        </w:rPr>
        <w:t>території з метою зміни цільового призначення частини земельної ділянки для індивідуального дачного будівництва за межами населеного  пункту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41B1">
        <w:rPr>
          <w:rFonts w:ascii="Times New Roman" w:hAnsi="Times New Roman" w:cs="Times New Roman"/>
          <w:sz w:val="28"/>
          <w:szCs w:val="28"/>
          <w:lang w:val="uk-UA"/>
        </w:rPr>
        <w:t xml:space="preserve">Низи </w:t>
      </w:r>
      <w:proofErr w:type="spellStart"/>
      <w:r w:rsidRPr="007041B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Pr="007041B1"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 Львівської області</w:t>
      </w:r>
    </w:p>
    <w:p w:rsidR="007041B1" w:rsidRPr="007041B1" w:rsidRDefault="007041B1" w:rsidP="007041B1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1B1">
        <w:rPr>
          <w:rFonts w:ascii="Times New Roman" w:hAnsi="Times New Roman" w:cs="Times New Roman"/>
          <w:sz w:val="28"/>
          <w:szCs w:val="28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:rsidR="007041B1" w:rsidRPr="00B84070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Орган, що приймає рішення про затвердження документа державного планування: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рада.</w:t>
      </w:r>
    </w:p>
    <w:p w:rsidR="007041B1" w:rsidRPr="00B84070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>Передбачувана процедура громадського обговорення:</w:t>
      </w: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строк громадського обговорення Заяви про визначення обсягу СЕО становить 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.08.2023 р. до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>. 2023 р.;</w:t>
      </w:r>
    </w:p>
    <w:p w:rsidR="007041B1" w:rsidRPr="00B84070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згідно зі ст. 12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знайомитися з заявою про визначення обсягу СЕО</w:t>
      </w:r>
      <w:r w:rsidRPr="00027BBC">
        <w:rPr>
          <w:lang w:val="ru-RU"/>
        </w:rPr>
        <w:t xml:space="preserve">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можна на офіційному </w:t>
      </w:r>
      <w:proofErr w:type="spellStart"/>
      <w:r w:rsidRPr="00027BBC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30B">
        <w:rPr>
          <w:rFonts w:ascii="Times New Roman" w:hAnsi="Times New Roman" w:cs="Times New Roman"/>
          <w:sz w:val="28"/>
          <w:szCs w:val="28"/>
          <w:lang w:val="uk-UA"/>
        </w:rPr>
        <w:t>https://belztg.gov.ua/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1B1" w:rsidRPr="00B84070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подаються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ради Львівської області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Домініканська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1, Белз,</w:t>
      </w:r>
      <w:r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Червоноградський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Pr="00D21C24">
        <w:rPr>
          <w:rFonts w:ascii="Times New Roman" w:hAnsi="Times New Roman" w:cs="Times New Roman"/>
          <w:sz w:val="28"/>
          <w:szCs w:val="28"/>
          <w:lang w:val="ru-RU"/>
        </w:rPr>
        <w:t>Львівська</w:t>
      </w:r>
      <w:proofErr w:type="spellEnd"/>
      <w:r w:rsidRPr="00D21C24">
        <w:rPr>
          <w:rFonts w:ascii="Times New Roman" w:hAnsi="Times New Roman" w:cs="Times New Roman"/>
          <w:sz w:val="28"/>
          <w:szCs w:val="28"/>
          <w:lang w:val="ru-RU"/>
        </w:rPr>
        <w:t xml:space="preserve"> область, 80062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ошта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rada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belztg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630B">
        <w:rPr>
          <w:rFonts w:ascii="Times New Roman" w:hAnsi="Times New Roman" w:cs="Times New Roman"/>
          <w:sz w:val="28"/>
          <w:szCs w:val="28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 xml:space="preserve">термін до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A219D">
        <w:rPr>
          <w:rFonts w:ascii="Times New Roman" w:hAnsi="Times New Roman" w:cs="Times New Roman"/>
          <w:sz w:val="28"/>
          <w:szCs w:val="28"/>
          <w:lang w:val="uk-UA"/>
        </w:rPr>
        <w:t>.2023 р.</w:t>
      </w:r>
    </w:p>
    <w:p w:rsidR="007041B1" w:rsidRPr="00B84070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місцезнаходження наявної екологічної інформації, у тому числі пов’язаної зі здоров’ям населення, що стосується документа державного планування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4) необхідність проведення транскордонних консультацій щодо проекту документа державного планування – відсутня.</w:t>
      </w: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1B1" w:rsidRDefault="007041B1" w:rsidP="007041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1B1" w:rsidRPr="00A0624D" w:rsidRDefault="007041B1" w:rsidP="007041B1">
      <w:pPr>
        <w:rPr>
          <w:lang w:val="uk-UA"/>
        </w:rPr>
      </w:pPr>
    </w:p>
    <w:p w:rsidR="00807A2C" w:rsidRPr="007041B1" w:rsidRDefault="00807A2C">
      <w:pPr>
        <w:rPr>
          <w:lang w:val="uk-UA"/>
        </w:rPr>
      </w:pPr>
    </w:p>
    <w:sectPr w:rsidR="00807A2C" w:rsidRPr="007041B1" w:rsidSect="00A0624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041B1"/>
    <w:rsid w:val="007041B1"/>
    <w:rsid w:val="0080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kunjo lilya</cp:lastModifiedBy>
  <cp:revision>1</cp:revision>
  <dcterms:created xsi:type="dcterms:W3CDTF">2023-08-30T13:20:00Z</dcterms:created>
  <dcterms:modified xsi:type="dcterms:W3CDTF">2023-08-30T13:28:00Z</dcterms:modified>
</cp:coreProperties>
</file>