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B97" w:rsidRPr="00E84B71" w:rsidRDefault="00286B97" w:rsidP="00286B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uk-UA"/>
        </w:rPr>
      </w:pPr>
      <w:r w:rsidRPr="00E84B71">
        <w:rPr>
          <w:rFonts w:ascii="Times New Roman" w:eastAsia="Calibri" w:hAnsi="Times New Roman" w:cs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6D689278" wp14:editId="5FC7ED85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B97" w:rsidRPr="00E84B71" w:rsidRDefault="00286B97" w:rsidP="00286B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84B71">
        <w:rPr>
          <w:rFonts w:ascii="Times New Roman" w:eastAsia="Calibri" w:hAnsi="Times New Roman" w:cs="Times New Roman"/>
          <w:b/>
          <w:sz w:val="28"/>
          <w:szCs w:val="28"/>
        </w:rPr>
        <w:t xml:space="preserve">БЕЛЗЬКА </w:t>
      </w:r>
      <w:r w:rsidRPr="00E84B7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МІСЬКА  РАДА</w:t>
      </w:r>
    </w:p>
    <w:p w:rsidR="00286B97" w:rsidRPr="00E84B71" w:rsidRDefault="00286B97" w:rsidP="00286B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4B71">
        <w:rPr>
          <w:rFonts w:ascii="Times New Roman" w:eastAsia="Calibri" w:hAnsi="Times New Roman" w:cs="Times New Roman"/>
          <w:b/>
          <w:sz w:val="28"/>
          <w:szCs w:val="28"/>
        </w:rPr>
        <w:t>ЛЬВІВСЬКОЇ ОБЛАСТІ</w:t>
      </w:r>
    </w:p>
    <w:p w:rsidR="00286B97" w:rsidRPr="00E84B71" w:rsidRDefault="00286B97" w:rsidP="00286B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4B71">
        <w:rPr>
          <w:rFonts w:ascii="Times New Roman" w:eastAsia="Calibri" w:hAnsi="Times New Roman" w:cs="Times New Roman"/>
          <w:sz w:val="28"/>
          <w:szCs w:val="28"/>
        </w:rPr>
        <w:t xml:space="preserve">чергова </w:t>
      </w:r>
      <w:proofErr w:type="spellStart"/>
      <w:r w:rsidRPr="00E84B71">
        <w:rPr>
          <w:rFonts w:ascii="Times New Roman" w:eastAsia="Calibri" w:hAnsi="Times New Roman" w:cs="Times New Roman"/>
          <w:sz w:val="28"/>
          <w:szCs w:val="28"/>
          <w:lang w:val="ru-RU"/>
        </w:rPr>
        <w:t>сесія</w:t>
      </w:r>
      <w:proofErr w:type="spellEnd"/>
      <w:r w:rsidRPr="00E84B71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E84B71">
        <w:rPr>
          <w:rFonts w:ascii="Times New Roman" w:eastAsia="Calibri" w:hAnsi="Times New Roman" w:cs="Times New Roman"/>
          <w:sz w:val="28"/>
          <w:szCs w:val="28"/>
          <w:lang w:val="ru-RU"/>
        </w:rPr>
        <w:t>І</w:t>
      </w:r>
      <w:r w:rsidRPr="00E84B71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proofErr w:type="spellStart"/>
      <w:r w:rsidRPr="00E84B71">
        <w:rPr>
          <w:rFonts w:ascii="Times New Roman" w:eastAsia="Calibri" w:hAnsi="Times New Roman" w:cs="Times New Roman"/>
          <w:sz w:val="28"/>
          <w:szCs w:val="28"/>
          <w:lang w:val="ru-RU"/>
        </w:rPr>
        <w:t>скликання</w:t>
      </w:r>
      <w:proofErr w:type="spellEnd"/>
    </w:p>
    <w:p w:rsidR="00286B97" w:rsidRPr="00E84B71" w:rsidRDefault="00286B97" w:rsidP="00286B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4B71">
        <w:rPr>
          <w:rFonts w:ascii="Times New Roman" w:eastAsia="Calibri" w:hAnsi="Times New Roman" w:cs="Times New Roman"/>
          <w:sz w:val="28"/>
          <w:szCs w:val="28"/>
        </w:rPr>
        <w:t xml:space="preserve">Р І Ш Е Н </w:t>
      </w:r>
      <w:proofErr w:type="spellStart"/>
      <w:r w:rsidRPr="00E84B71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 w:rsidRPr="00E84B71">
        <w:rPr>
          <w:rFonts w:ascii="Times New Roman" w:eastAsia="Calibri" w:hAnsi="Times New Roman" w:cs="Times New Roman"/>
          <w:sz w:val="28"/>
          <w:szCs w:val="28"/>
        </w:rPr>
        <w:t xml:space="preserve"> Я</w:t>
      </w:r>
    </w:p>
    <w:p w:rsidR="00286B97" w:rsidRPr="00E84B71" w:rsidRDefault="00286B97" w:rsidP="00286B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86B97" w:rsidRPr="00E84B71" w:rsidRDefault="0048250E" w:rsidP="00286B97">
      <w:pPr>
        <w:tabs>
          <w:tab w:val="left" w:pos="607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E84B71">
        <w:rPr>
          <w:rFonts w:ascii="Times New Roman" w:eastAsia="Calibri" w:hAnsi="Times New Roman" w:cs="Times New Roman"/>
          <w:sz w:val="28"/>
          <w:szCs w:val="28"/>
          <w:lang w:eastAsia="uk-UA"/>
        </w:rPr>
        <w:t>Від      жовтня</w:t>
      </w:r>
      <w:r w:rsidR="00286B97" w:rsidRPr="00E84B7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2023 року              </w:t>
      </w:r>
      <w:proofErr w:type="spellStart"/>
      <w:r w:rsidR="00286B97" w:rsidRPr="00E84B71">
        <w:rPr>
          <w:rFonts w:ascii="Times New Roman" w:eastAsia="Calibri" w:hAnsi="Times New Roman" w:cs="Times New Roman"/>
          <w:sz w:val="28"/>
          <w:szCs w:val="28"/>
          <w:lang w:eastAsia="uk-UA"/>
        </w:rPr>
        <w:t>м.Белз</w:t>
      </w:r>
      <w:proofErr w:type="spellEnd"/>
      <w:r w:rsidR="00286B97" w:rsidRPr="00E84B71"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 w:rsidR="00286B97" w:rsidRPr="00E84B71">
        <w:rPr>
          <w:rFonts w:ascii="Times New Roman" w:eastAsia="Calibri" w:hAnsi="Times New Roman" w:cs="Times New Roman"/>
          <w:sz w:val="28"/>
          <w:szCs w:val="28"/>
          <w:lang w:eastAsia="uk-UA"/>
        </w:rPr>
        <w:tab/>
        <w:t xml:space="preserve">                    № </w:t>
      </w:r>
    </w:p>
    <w:p w:rsidR="00286B97" w:rsidRPr="00E84B71" w:rsidRDefault="00286B97" w:rsidP="00286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6B97" w:rsidRPr="00E84B71" w:rsidRDefault="00286B97" w:rsidP="00286B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84B7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внесення змін до бюджету </w:t>
      </w:r>
      <w:proofErr w:type="spellStart"/>
      <w:r w:rsidRPr="00E84B7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Белзької</w:t>
      </w:r>
      <w:proofErr w:type="spellEnd"/>
      <w:r w:rsidRPr="00E84B7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міської </w:t>
      </w:r>
    </w:p>
    <w:p w:rsidR="00286B97" w:rsidRPr="00E84B71" w:rsidRDefault="00286B97" w:rsidP="00286B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84B7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територіальної громади на 2023 рік</w:t>
      </w:r>
    </w:p>
    <w:p w:rsidR="00286B97" w:rsidRPr="00E84B71" w:rsidRDefault="00286B97" w:rsidP="00286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84B7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13542000000 </w:t>
      </w:r>
    </w:p>
    <w:p w:rsidR="00286B97" w:rsidRPr="00E84B71" w:rsidRDefault="00286B97" w:rsidP="00286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бюджету </w:t>
      </w:r>
    </w:p>
    <w:p w:rsidR="00286B97" w:rsidRPr="00E84B71" w:rsidRDefault="00286B97" w:rsidP="00286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B97" w:rsidRPr="00E84B71" w:rsidRDefault="00286B97" w:rsidP="00286B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4B71">
        <w:rPr>
          <w:rFonts w:ascii="Times New Roman" w:hAnsi="Times New Roman" w:cs="Times New Roman"/>
          <w:sz w:val="28"/>
          <w:szCs w:val="28"/>
        </w:rPr>
        <w:t xml:space="preserve">         Відповідно до вимог Бюджетного кодексу України, керуючись ст. 61-64, 66 Закону України "Про місцеве самоврядування в Україні", </w:t>
      </w:r>
      <w:r w:rsidRPr="00E84B71">
        <w:rPr>
          <w:rFonts w:ascii="Times New Roman" w:eastAsia="Calibri" w:hAnsi="Times New Roman" w:cs="Times New Roman"/>
          <w:sz w:val="28"/>
          <w:szCs w:val="28"/>
        </w:rPr>
        <w:t>відпов</w:t>
      </w:r>
      <w:r w:rsidR="00B12FA0" w:rsidRPr="00E84B71">
        <w:rPr>
          <w:rFonts w:ascii="Times New Roman" w:eastAsia="Calibri" w:hAnsi="Times New Roman" w:cs="Times New Roman"/>
          <w:sz w:val="28"/>
          <w:szCs w:val="28"/>
        </w:rPr>
        <w:t xml:space="preserve">ідно </w:t>
      </w:r>
      <w:r w:rsidR="00B12FA0" w:rsidRPr="00E84B71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Pr="00E84B71">
        <w:rPr>
          <w:rFonts w:ascii="Times New Roman" w:hAnsi="Times New Roman" w:cs="Times New Roman"/>
          <w:sz w:val="28"/>
          <w:szCs w:val="28"/>
        </w:rPr>
        <w:t xml:space="preserve"> висновку  фінансового відділу виконавчого комітету  </w:t>
      </w:r>
      <w:proofErr w:type="spellStart"/>
      <w:r w:rsidRPr="00E84B71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E84B71">
        <w:rPr>
          <w:rFonts w:ascii="Times New Roman" w:hAnsi="Times New Roman" w:cs="Times New Roman"/>
          <w:sz w:val="28"/>
          <w:szCs w:val="28"/>
        </w:rPr>
        <w:t xml:space="preserve"> міської ради Львівської о</w:t>
      </w:r>
      <w:r w:rsidR="001F4DC2" w:rsidRPr="00E84B71">
        <w:rPr>
          <w:rFonts w:ascii="Times New Roman" w:hAnsi="Times New Roman" w:cs="Times New Roman"/>
          <w:sz w:val="28"/>
          <w:szCs w:val="28"/>
        </w:rPr>
        <w:t>бласті   від 02.10.2023 року № 3</w:t>
      </w:r>
      <w:r w:rsidR="00D95F4E" w:rsidRPr="00E84B71">
        <w:rPr>
          <w:rFonts w:ascii="Times New Roman" w:hAnsi="Times New Roman" w:cs="Times New Roman"/>
          <w:sz w:val="28"/>
          <w:szCs w:val="28"/>
        </w:rPr>
        <w:t xml:space="preserve"> «Про перевиконання дохідної частини загального фонду бюджету </w:t>
      </w:r>
      <w:proofErr w:type="spellStart"/>
      <w:r w:rsidR="00D95F4E" w:rsidRPr="00E84B71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D95F4E" w:rsidRPr="00E84B71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</w:t>
      </w:r>
      <w:r w:rsidRPr="00E84B71">
        <w:rPr>
          <w:rFonts w:ascii="Times New Roman" w:hAnsi="Times New Roman" w:cs="Times New Roman"/>
          <w:sz w:val="28"/>
          <w:szCs w:val="28"/>
        </w:rPr>
        <w:t>»</w:t>
      </w:r>
      <w:r w:rsidR="00B12FA0" w:rsidRPr="00E84B71">
        <w:rPr>
          <w:rFonts w:ascii="Times New Roman" w:hAnsi="Times New Roman" w:cs="Times New Roman"/>
          <w:sz w:val="28"/>
          <w:szCs w:val="28"/>
        </w:rPr>
        <w:t xml:space="preserve"> враховуючи листи та звернення бюджетних установ, організацій, висновки постійної комісії з питань </w:t>
      </w:r>
      <w:r w:rsidR="00B12FA0" w:rsidRPr="00E84B71">
        <w:rPr>
          <w:rFonts w:ascii="Times New Roman" w:hAnsi="Times New Roman" w:cs="Times New Roman"/>
          <w:color w:val="000000"/>
          <w:sz w:val="28"/>
          <w:szCs w:val="28"/>
        </w:rPr>
        <w:t>фінансів та планування бюджету</w:t>
      </w:r>
      <w:r w:rsidRPr="00E84B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4B71">
        <w:rPr>
          <w:rFonts w:ascii="Times New Roman" w:hAnsi="Times New Roman" w:cs="Times New Roman"/>
          <w:sz w:val="28"/>
          <w:szCs w:val="28"/>
        </w:rPr>
        <w:t>Белзька</w:t>
      </w:r>
      <w:proofErr w:type="spellEnd"/>
      <w:r w:rsidRPr="00E84B71">
        <w:rPr>
          <w:rFonts w:ascii="Times New Roman" w:hAnsi="Times New Roman" w:cs="Times New Roman"/>
          <w:sz w:val="28"/>
          <w:szCs w:val="28"/>
        </w:rPr>
        <w:t xml:space="preserve"> міська рада Львівської області, -</w:t>
      </w:r>
    </w:p>
    <w:p w:rsidR="00286B97" w:rsidRPr="00E84B71" w:rsidRDefault="00286B97" w:rsidP="00286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B97" w:rsidRPr="00E84B71" w:rsidRDefault="00286B97" w:rsidP="00286B97">
      <w:pPr>
        <w:spacing w:line="240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E84B71">
        <w:rPr>
          <w:rFonts w:ascii="Times New Roman" w:hAnsi="Times New Roman" w:cs="Times New Roman"/>
          <w:b/>
          <w:spacing w:val="60"/>
          <w:sz w:val="28"/>
          <w:szCs w:val="28"/>
        </w:rPr>
        <w:t>ВИРІШИЛА:</w:t>
      </w:r>
    </w:p>
    <w:p w:rsidR="00286B97" w:rsidRPr="00E84B71" w:rsidRDefault="00286B97" w:rsidP="00286B97">
      <w:pPr>
        <w:tabs>
          <w:tab w:val="left" w:pos="5103"/>
          <w:tab w:val="left" w:pos="9923"/>
          <w:tab w:val="left" w:pos="10206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1.Внести зміни і доповнення до рішення сесії </w:t>
      </w:r>
      <w:proofErr w:type="spellStart"/>
      <w:r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Белзької</w:t>
      </w:r>
      <w:proofErr w:type="spellEnd"/>
      <w:r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Львівської області від 30 листопада 2022 року № 711 </w:t>
      </w:r>
      <w:r w:rsidRPr="00E84B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бюджет </w:t>
      </w:r>
      <w:proofErr w:type="spellStart"/>
      <w:r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Белзької</w:t>
      </w:r>
      <w:proofErr w:type="spellEnd"/>
      <w:r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територіальної громади  на 2023 рік », а саме: </w:t>
      </w:r>
    </w:p>
    <w:p w:rsidR="00286B97" w:rsidRPr="00E84B71" w:rsidRDefault="00286B97" w:rsidP="00286B97">
      <w:pPr>
        <w:tabs>
          <w:tab w:val="left" w:pos="5103"/>
          <w:tab w:val="left" w:pos="9639"/>
          <w:tab w:val="left" w:pos="9923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У пункті 1</w:t>
      </w:r>
      <w:r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Збільшити  загальний  обсяг дох</w:t>
      </w:r>
      <w:r w:rsidR="00D95F4E"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одів місцевого бюджету в сумі </w:t>
      </w:r>
      <w:r w:rsidR="001F4DC2"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F70AC"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>9161</w:t>
      </w:r>
      <w:r w:rsidR="001F4DC2"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гривень, у тому числі доходи загального фонду</w:t>
      </w:r>
      <w:r w:rsidR="00D95F4E"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місцевого бюджету  в сумі </w:t>
      </w:r>
      <w:r w:rsidR="00EF70AC"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>191612</w:t>
      </w:r>
      <w:r w:rsidR="001F4DC2"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гривень, згідно з </w:t>
      </w:r>
      <w:r w:rsidRPr="00E84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1.</w:t>
      </w:r>
    </w:p>
    <w:p w:rsidR="00282C7B" w:rsidRDefault="00286B97" w:rsidP="00286B97">
      <w:pPr>
        <w:tabs>
          <w:tab w:val="left" w:pos="5103"/>
          <w:tab w:val="left" w:pos="9639"/>
          <w:tab w:val="left" w:pos="9923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Збільшити  загальний  обсяг ви</w:t>
      </w:r>
      <w:r w:rsidR="006E0EC2"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датків </w:t>
      </w:r>
      <w:r w:rsidR="001F4DC2"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місцевого бюджету в сумі </w:t>
      </w:r>
      <w:r w:rsidR="00EF70AC"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>1916120</w:t>
      </w:r>
      <w:r w:rsidR="006E0EC2"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 , з них видатки загального фон</w:t>
      </w:r>
      <w:r w:rsidR="006E0EC2"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 місцевого бюджету на </w:t>
      </w:r>
      <w:r w:rsidR="00DF1176">
        <w:rPr>
          <w:rFonts w:ascii="Times New Roman" w:eastAsia="Times New Roman" w:hAnsi="Times New Roman" w:cs="Times New Roman"/>
          <w:sz w:val="28"/>
          <w:szCs w:val="28"/>
          <w:lang w:eastAsia="ru-RU"/>
        </w:rPr>
        <w:t>1128105</w:t>
      </w:r>
      <w:r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 та видатки спеціального ф</w:t>
      </w:r>
      <w:r w:rsidR="006E0EC2"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онду місцевого бюджету </w:t>
      </w:r>
      <w:r w:rsidR="0002067F"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>788015</w:t>
      </w:r>
      <w:r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 в</w:t>
      </w:r>
    </w:p>
    <w:p w:rsidR="00286B97" w:rsidRPr="00E84B71" w:rsidRDefault="00286B97" w:rsidP="00286B97">
      <w:pPr>
        <w:tabs>
          <w:tab w:val="left" w:pos="5103"/>
          <w:tab w:val="left" w:pos="9639"/>
          <w:tab w:val="left" w:pos="9923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ч. видатки б</w:t>
      </w:r>
      <w:r w:rsidR="001F3AA9"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юджету розвитку в сумі </w:t>
      </w:r>
      <w:r w:rsidR="0002067F"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>788015</w:t>
      </w:r>
      <w:r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гривень </w:t>
      </w:r>
      <w:r w:rsidRPr="00E84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86B97" w:rsidRPr="00E84B71" w:rsidRDefault="00286B97" w:rsidP="00286B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Збільшити </w:t>
      </w:r>
      <w:r w:rsidRPr="00E84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профіцит загального фонду</w:t>
      </w:r>
      <w:r w:rsidRPr="00E84B71">
        <w:rPr>
          <w:rFonts w:ascii="Times New Roman" w:eastAsiaTheme="minorEastAsia" w:hAnsi="Times New Roman" w:cs="Times New Roman"/>
          <w:sz w:val="28"/>
          <w:szCs w:val="28"/>
          <w:lang w:eastAsia="uk-UA"/>
        </w:rPr>
        <w:t>місцевого</w:t>
      </w:r>
      <w:r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на 2023 рік </w:t>
      </w:r>
      <w:r w:rsidR="002E20BC"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суму </w:t>
      </w:r>
      <w:r w:rsidR="00EF70AC"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>788015</w:t>
      </w:r>
      <w:r w:rsidR="001F3AA9"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гривень за рахунок передачі коштів із загального фонду місцевого бюджету до бюджету розвитку (спеціального фонду), згідно з </w:t>
      </w:r>
      <w:r w:rsidRPr="00E84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2</w:t>
      </w:r>
      <w:r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6B97" w:rsidRPr="00E84B71" w:rsidRDefault="00286B97" w:rsidP="00286B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Збільшити </w:t>
      </w:r>
      <w:r w:rsidRPr="00E84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дефіцит спеціального фонду</w:t>
      </w:r>
      <w:r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місцевого бюджету на 202</w:t>
      </w:r>
      <w:r w:rsidRPr="00E84B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1F3AA9"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 </w:t>
      </w:r>
      <w:r w:rsidR="00EF70AC"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>788015</w:t>
      </w:r>
      <w:r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 за рахунок надходження коштів із загального фонду до бюджету розвитку спеціального фонду, згідно з </w:t>
      </w:r>
      <w:r w:rsidRPr="00E84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2</w:t>
      </w:r>
      <w:r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777" w:rsidRPr="00E84B71" w:rsidRDefault="00286B97" w:rsidP="007B1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пункті 2</w:t>
      </w:r>
      <w:r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зміни в бюджетні призначення головним розпорядникам коштів місцевого бюджету на 2023 рік за кодами програмної класифікації видатків та кредитування місцевого бюджету, згідно з </w:t>
      </w:r>
      <w:r w:rsidRPr="00E84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3.</w:t>
      </w:r>
    </w:p>
    <w:p w:rsidR="007B1777" w:rsidRPr="00E84B71" w:rsidRDefault="007B1777" w:rsidP="007B1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 пункті 3</w:t>
      </w:r>
      <w:r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внести зміни до міжбюджетних трансфертів згідно з </w:t>
      </w:r>
      <w:r w:rsidRPr="00E84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4.</w:t>
      </w:r>
    </w:p>
    <w:p w:rsidR="00286B97" w:rsidRPr="00E84B71" w:rsidRDefault="00286B97" w:rsidP="00286B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B97" w:rsidRPr="00E84B71" w:rsidRDefault="00286B97" w:rsidP="00286B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B7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 пункті 4 </w:t>
      </w:r>
      <w:r w:rsidRPr="00E84B71">
        <w:rPr>
          <w:rFonts w:ascii="Times New Roman" w:hAnsi="Times New Roman" w:cs="Times New Roman"/>
          <w:sz w:val="28"/>
          <w:szCs w:val="28"/>
        </w:rPr>
        <w:t xml:space="preserve">внести зміни до розподілу витрат місцевого бюджету на реалізацію місцевих /регіональних програм у 2023 році, згідно з </w:t>
      </w:r>
      <w:r w:rsidR="00735B60" w:rsidRPr="00E84B71">
        <w:rPr>
          <w:rFonts w:ascii="Times New Roman" w:hAnsi="Times New Roman" w:cs="Times New Roman"/>
          <w:b/>
          <w:sz w:val="28"/>
          <w:szCs w:val="28"/>
        </w:rPr>
        <w:t>додатком 5</w:t>
      </w:r>
      <w:r w:rsidRPr="00E84B71">
        <w:rPr>
          <w:rFonts w:ascii="Times New Roman" w:hAnsi="Times New Roman" w:cs="Times New Roman"/>
          <w:b/>
          <w:sz w:val="28"/>
          <w:szCs w:val="28"/>
        </w:rPr>
        <w:t>.</w:t>
      </w:r>
    </w:p>
    <w:p w:rsidR="00286B97" w:rsidRPr="00E84B71" w:rsidRDefault="00286B97" w:rsidP="00286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B71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E84B71">
        <w:rPr>
          <w:rFonts w:ascii="Times New Roman" w:hAnsi="Times New Roman" w:cs="Times New Roman"/>
          <w:sz w:val="28"/>
          <w:szCs w:val="28"/>
        </w:rPr>
        <w:t xml:space="preserve">Додатки </w:t>
      </w:r>
      <w:r w:rsidR="00735B60" w:rsidRPr="00E84B71">
        <w:rPr>
          <w:rFonts w:ascii="Times New Roman" w:hAnsi="Times New Roman" w:cs="Times New Roman"/>
          <w:b/>
          <w:sz w:val="28"/>
          <w:szCs w:val="28"/>
        </w:rPr>
        <w:t>1 – 5</w:t>
      </w:r>
      <w:r w:rsidRPr="00E84B71">
        <w:rPr>
          <w:rFonts w:ascii="Times New Roman" w:hAnsi="Times New Roman" w:cs="Times New Roman"/>
          <w:sz w:val="28"/>
          <w:szCs w:val="28"/>
        </w:rPr>
        <w:t xml:space="preserve"> до цього рішення є його невід’ємною частиною.</w:t>
      </w:r>
    </w:p>
    <w:p w:rsidR="00286B97" w:rsidRPr="00E84B71" w:rsidRDefault="00286B97" w:rsidP="00286B9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4B71">
        <w:rPr>
          <w:rFonts w:ascii="Times New Roman" w:hAnsi="Times New Roman" w:cs="Times New Roman"/>
          <w:b/>
          <w:sz w:val="28"/>
          <w:szCs w:val="28"/>
        </w:rPr>
        <w:t>4.</w:t>
      </w:r>
      <w:r w:rsidRPr="00E84B71">
        <w:rPr>
          <w:rFonts w:ascii="Times New Roman" w:hAnsi="Times New Roman" w:cs="Times New Roman"/>
          <w:sz w:val="28"/>
          <w:szCs w:val="28"/>
        </w:rPr>
        <w:t xml:space="preserve"> Контроль за виконанням рішення покласти на постійну комісію з питань </w:t>
      </w:r>
      <w:r w:rsidRPr="00E84B71">
        <w:rPr>
          <w:rFonts w:ascii="Times New Roman" w:hAnsi="Times New Roman" w:cs="Times New Roman"/>
          <w:color w:val="000000"/>
          <w:sz w:val="28"/>
          <w:szCs w:val="28"/>
        </w:rPr>
        <w:t>фінансів та планування бюджету .</w:t>
      </w:r>
    </w:p>
    <w:p w:rsidR="00286B97" w:rsidRPr="00E84B71" w:rsidRDefault="00286B97" w:rsidP="00286B9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6B97" w:rsidRPr="00E84B71" w:rsidRDefault="00286B97" w:rsidP="00286B9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6B97" w:rsidRPr="00E84B71" w:rsidRDefault="00286B97" w:rsidP="00286B9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6B97" w:rsidRPr="00E84B71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84B71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Оксана БЕРЕЗА</w:t>
      </w:r>
    </w:p>
    <w:p w:rsidR="00286B97" w:rsidRPr="00E84B71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Pr="00E84B71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Pr="00E84B71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Pr="00E84B71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Pr="00E84B71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Pr="00E84B71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Pr="00E84B71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Pr="00E84B71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Pr="00E84B71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Pr="00E84B71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Pr="00E84B71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Pr="00E84B71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C0FBE" w:rsidRPr="00E84B71" w:rsidRDefault="009C0FBE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C0FBE" w:rsidRPr="00E84B71" w:rsidRDefault="009C0FBE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C0FBE" w:rsidRPr="00E84B71" w:rsidRDefault="009C0FBE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440EF" w:rsidRPr="00E84B71" w:rsidRDefault="00C440EF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440EF" w:rsidRPr="00E84B71" w:rsidRDefault="00C440EF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Pr="00E84B71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C0FBE" w:rsidRPr="00E84B71" w:rsidRDefault="009C0FBE" w:rsidP="009C0FBE">
      <w:pPr>
        <w:pStyle w:val="2"/>
        <w:jc w:val="center"/>
        <w:rPr>
          <w:rFonts w:ascii="Times New Roman" w:hAnsi="Times New Roman" w:cs="Times New Roman"/>
        </w:rPr>
      </w:pPr>
      <w:r w:rsidRPr="00E84B71">
        <w:rPr>
          <w:rFonts w:ascii="Times New Roman" w:hAnsi="Times New Roman" w:cs="Times New Roman"/>
          <w:noProof/>
          <w:lang w:val="uk-UA" w:eastAsia="uk-UA"/>
        </w:rPr>
        <w:lastRenderedPageBreak/>
        <w:drawing>
          <wp:inline distT="0" distB="0" distL="0" distR="0" wp14:anchorId="13EFDEC3" wp14:editId="74419157">
            <wp:extent cx="428625" cy="609600"/>
            <wp:effectExtent l="0" t="0" r="0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FBE" w:rsidRPr="00E84B71" w:rsidRDefault="009C0FBE" w:rsidP="009C0FBE">
      <w:pPr>
        <w:pStyle w:val="a6"/>
        <w:spacing w:line="276" w:lineRule="auto"/>
        <w:rPr>
          <w:bCs/>
          <w:szCs w:val="28"/>
        </w:rPr>
      </w:pPr>
      <w:r w:rsidRPr="00E84B71">
        <w:rPr>
          <w:bCs/>
          <w:szCs w:val="28"/>
        </w:rPr>
        <w:t>ФІНАНСОВИЙ ВІДДІЛ ВИКОНАВЧОГО КОМІТЕТУ</w:t>
      </w:r>
    </w:p>
    <w:p w:rsidR="009C0FBE" w:rsidRPr="00E84B71" w:rsidRDefault="009C0FBE" w:rsidP="009C0FBE">
      <w:pPr>
        <w:pStyle w:val="a6"/>
        <w:spacing w:line="276" w:lineRule="auto"/>
        <w:rPr>
          <w:bCs/>
          <w:spacing w:val="20"/>
          <w:szCs w:val="28"/>
        </w:rPr>
      </w:pPr>
      <w:r w:rsidRPr="00E84B71">
        <w:rPr>
          <w:bCs/>
          <w:szCs w:val="28"/>
        </w:rPr>
        <w:t xml:space="preserve">БЕЛЗЬКОЇ МІСЬКОЇ РАДИ  </w:t>
      </w:r>
      <w:r w:rsidRPr="00E84B71">
        <w:rPr>
          <w:bCs/>
          <w:spacing w:val="20"/>
          <w:szCs w:val="28"/>
        </w:rPr>
        <w:t>ЛЬВІВСЬКОЇ ОБЛАСТІ</w:t>
      </w:r>
    </w:p>
    <w:p w:rsidR="009C0FBE" w:rsidRPr="00E84B71" w:rsidRDefault="009C0FBE" w:rsidP="009C0FBE">
      <w:pPr>
        <w:jc w:val="center"/>
        <w:rPr>
          <w:rFonts w:ascii="Times New Roman" w:hAnsi="Times New Roman" w:cs="Times New Roman"/>
        </w:rPr>
      </w:pPr>
      <w:r w:rsidRPr="00E84B71">
        <w:rPr>
          <w:rFonts w:ascii="Times New Roman" w:hAnsi="Times New Roman" w:cs="Times New Roman"/>
        </w:rPr>
        <w:t xml:space="preserve">вул. Домініканська, 1, м. </w:t>
      </w:r>
      <w:proofErr w:type="spellStart"/>
      <w:r w:rsidRPr="00E84B71">
        <w:rPr>
          <w:rFonts w:ascii="Times New Roman" w:hAnsi="Times New Roman" w:cs="Times New Roman"/>
        </w:rPr>
        <w:t>Белз</w:t>
      </w:r>
      <w:proofErr w:type="spellEnd"/>
      <w:r w:rsidRPr="00E84B71">
        <w:rPr>
          <w:rFonts w:ascii="Times New Roman" w:hAnsi="Times New Roman" w:cs="Times New Roman"/>
        </w:rPr>
        <w:t>, Червоноградський р-н, Львівська обл., 80062</w:t>
      </w:r>
    </w:p>
    <w:p w:rsidR="009C0FBE" w:rsidRPr="00E84B71" w:rsidRDefault="009C0FBE" w:rsidP="009C0FBE">
      <w:pPr>
        <w:jc w:val="center"/>
        <w:rPr>
          <w:rFonts w:ascii="Times New Roman" w:hAnsi="Times New Roman" w:cs="Times New Roman"/>
        </w:rPr>
      </w:pPr>
      <w:r w:rsidRPr="00E84B71">
        <w:rPr>
          <w:rFonts w:ascii="Times New Roman" w:hAnsi="Times New Roman" w:cs="Times New Roman"/>
        </w:rPr>
        <w:t xml:space="preserve">тел. (0257) 5-25-64, </w:t>
      </w:r>
      <w:r w:rsidRPr="00E84B71">
        <w:rPr>
          <w:rFonts w:ascii="Times New Roman" w:hAnsi="Times New Roman" w:cs="Times New Roman"/>
          <w:lang w:val="en-US"/>
        </w:rPr>
        <w:t>E</w:t>
      </w:r>
      <w:r w:rsidRPr="00E84B71">
        <w:rPr>
          <w:rFonts w:ascii="Times New Roman" w:hAnsi="Times New Roman" w:cs="Times New Roman"/>
        </w:rPr>
        <w:t>-</w:t>
      </w:r>
      <w:proofErr w:type="spellStart"/>
      <w:r w:rsidRPr="00E84B71">
        <w:rPr>
          <w:rFonts w:ascii="Times New Roman" w:hAnsi="Times New Roman" w:cs="Times New Roman"/>
          <w:lang w:val="en-US"/>
        </w:rPr>
        <w:t>mai</w:t>
      </w:r>
      <w:proofErr w:type="spellEnd"/>
      <w:r w:rsidRPr="00E84B71">
        <w:rPr>
          <w:rFonts w:ascii="Times New Roman" w:hAnsi="Times New Roman" w:cs="Times New Roman"/>
        </w:rPr>
        <w:t>l</w:t>
      </w:r>
      <w:r w:rsidRPr="00E84B71">
        <w:rPr>
          <w:rStyle w:val="40"/>
          <w:rFonts w:ascii="Times New Roman" w:hAnsi="Times New Roman" w:cs="Times New Roman"/>
        </w:rPr>
        <w:t xml:space="preserve">: </w:t>
      </w:r>
      <w:hyperlink r:id="rId9" w:history="1">
        <w:r w:rsidRPr="00E84B71">
          <w:rPr>
            <w:rStyle w:val="a5"/>
            <w:rFonts w:ascii="Times New Roman" w:hAnsi="Times New Roman" w:cs="Times New Roman"/>
            <w:lang w:eastAsia="uk-UA"/>
          </w:rPr>
          <w:t>belz_fin2021@ukr.net</w:t>
        </w:r>
      </w:hyperlink>
      <w:r w:rsidRPr="00E84B71">
        <w:rPr>
          <w:rFonts w:ascii="Times New Roman" w:hAnsi="Times New Roman" w:cs="Times New Roman"/>
        </w:rPr>
        <w:t xml:space="preserve"> Код ЄДРПОУ 43971280</w:t>
      </w:r>
    </w:p>
    <w:p w:rsidR="009C0FBE" w:rsidRPr="00E84B71" w:rsidRDefault="009C0FBE" w:rsidP="009C0FBE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84B71">
        <w:rPr>
          <w:rFonts w:ascii="Times New Roman" w:eastAsia="Times New Roman" w:hAnsi="Times New Roman" w:cs="Times New Roman"/>
          <w:sz w:val="28"/>
          <w:szCs w:val="28"/>
          <w:lang w:eastAsia="x-none"/>
        </w:rPr>
        <w:t>ПОЯСНЮВАЛЬНА ЗАПИСКА</w:t>
      </w:r>
    </w:p>
    <w:p w:rsidR="009C0FBE" w:rsidRPr="00E84B71" w:rsidRDefault="009C0FBE" w:rsidP="009C0FBE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84B7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до рішення сесії </w:t>
      </w:r>
      <w:proofErr w:type="spellStart"/>
      <w:r w:rsidRPr="00E84B71">
        <w:rPr>
          <w:rFonts w:ascii="Times New Roman" w:eastAsia="Times New Roman" w:hAnsi="Times New Roman" w:cs="Times New Roman"/>
          <w:sz w:val="28"/>
          <w:szCs w:val="28"/>
          <w:lang w:eastAsia="x-none"/>
        </w:rPr>
        <w:t>Белзької</w:t>
      </w:r>
      <w:proofErr w:type="spellEnd"/>
      <w:r w:rsidRPr="00E84B7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міської ради Львівської області</w:t>
      </w:r>
    </w:p>
    <w:p w:rsidR="009C0FBE" w:rsidRPr="00E84B71" w:rsidRDefault="00434EC6" w:rsidP="009C0FBE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84B71">
        <w:rPr>
          <w:rFonts w:ascii="Times New Roman" w:eastAsia="Times New Roman" w:hAnsi="Times New Roman" w:cs="Times New Roman"/>
          <w:sz w:val="28"/>
          <w:szCs w:val="28"/>
          <w:lang w:eastAsia="x-none"/>
        </w:rPr>
        <w:t>№        від       жовт</w:t>
      </w:r>
      <w:r w:rsidR="009C0FBE" w:rsidRPr="00E84B71">
        <w:rPr>
          <w:rFonts w:ascii="Times New Roman" w:eastAsia="Times New Roman" w:hAnsi="Times New Roman" w:cs="Times New Roman"/>
          <w:sz w:val="28"/>
          <w:szCs w:val="28"/>
          <w:lang w:eastAsia="x-none"/>
        </w:rPr>
        <w:t>ня 2023 року</w:t>
      </w:r>
    </w:p>
    <w:p w:rsidR="009C0FBE" w:rsidRPr="00E84B71" w:rsidRDefault="009C0FBE" w:rsidP="009C0F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84B7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внесення змін до бюджету </w:t>
      </w:r>
      <w:proofErr w:type="spellStart"/>
      <w:r w:rsidRPr="00E84B7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Белзької</w:t>
      </w:r>
      <w:proofErr w:type="spellEnd"/>
      <w:r w:rsidRPr="00E84B7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міської </w:t>
      </w:r>
    </w:p>
    <w:p w:rsidR="009C0FBE" w:rsidRPr="00E84B71" w:rsidRDefault="009C0FBE" w:rsidP="009C0F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84B7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територіальної громади на 2023 рік</w:t>
      </w:r>
    </w:p>
    <w:p w:rsidR="009C0FBE" w:rsidRPr="00E84B71" w:rsidRDefault="009C0FBE" w:rsidP="009C0F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84B7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13542000000 </w:t>
      </w:r>
    </w:p>
    <w:p w:rsidR="009C0FBE" w:rsidRPr="00E84B71" w:rsidRDefault="009C0FBE" w:rsidP="009C0FBE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F384B" w:rsidRPr="00E84B71" w:rsidRDefault="009C0FBE" w:rsidP="009C0FBE">
      <w:pPr>
        <w:spacing w:after="6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84B71">
        <w:rPr>
          <w:rFonts w:ascii="Times New Roman" w:hAnsi="Times New Roman" w:cs="Times New Roman"/>
          <w:sz w:val="28"/>
          <w:szCs w:val="28"/>
        </w:rPr>
        <w:t xml:space="preserve">         Збільшити  дохідну частину загального фонду місцевого </w:t>
      </w:r>
      <w:r w:rsidR="00CF384B" w:rsidRPr="00E84B71">
        <w:rPr>
          <w:rFonts w:ascii="Times New Roman" w:hAnsi="Times New Roman" w:cs="Times New Roman"/>
          <w:sz w:val="28"/>
          <w:szCs w:val="28"/>
        </w:rPr>
        <w:t xml:space="preserve">бюджету по коду доходу 11010100  «Податок на доходи фізичних осіб,що сплачується податковими агентами ,із доходів платника податку у вигляді заробітної </w:t>
      </w:r>
    </w:p>
    <w:p w:rsidR="009C0FBE" w:rsidRPr="00E84B71" w:rsidRDefault="00397F08" w:rsidP="009C0FBE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B71">
        <w:rPr>
          <w:rFonts w:ascii="Times New Roman" w:hAnsi="Times New Roman" w:cs="Times New Roman"/>
          <w:sz w:val="28"/>
          <w:szCs w:val="28"/>
        </w:rPr>
        <w:t xml:space="preserve">плати » в сумі </w:t>
      </w:r>
      <w:r w:rsidR="00175575" w:rsidRPr="00E84B71">
        <w:rPr>
          <w:rFonts w:ascii="Times New Roman" w:hAnsi="Times New Roman" w:cs="Times New Roman"/>
          <w:sz w:val="28"/>
          <w:szCs w:val="28"/>
        </w:rPr>
        <w:t>1897300</w:t>
      </w:r>
      <w:r w:rsidR="009C0FBE" w:rsidRPr="00E84B71">
        <w:rPr>
          <w:rFonts w:ascii="Times New Roman" w:hAnsi="Times New Roman" w:cs="Times New Roman"/>
          <w:sz w:val="28"/>
          <w:szCs w:val="28"/>
        </w:rPr>
        <w:t xml:space="preserve"> гривень,  </w:t>
      </w:r>
      <w:r w:rsidR="00CF384B" w:rsidRPr="00E84B71">
        <w:rPr>
          <w:rFonts w:ascii="Times New Roman" w:hAnsi="Times New Roman" w:cs="Times New Roman"/>
          <w:sz w:val="28"/>
          <w:szCs w:val="28"/>
        </w:rPr>
        <w:t xml:space="preserve"> по коду доходу 24060300  «Інші надходження»</w:t>
      </w:r>
      <w:r w:rsidR="00FB4108" w:rsidRPr="00E84B71">
        <w:rPr>
          <w:rFonts w:ascii="Times New Roman" w:hAnsi="Times New Roman" w:cs="Times New Roman"/>
          <w:sz w:val="28"/>
          <w:szCs w:val="28"/>
        </w:rPr>
        <w:t xml:space="preserve">  в сумі 18820,00 </w:t>
      </w:r>
      <w:proofErr w:type="spellStart"/>
      <w:r w:rsidR="00FB4108" w:rsidRPr="00E84B71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FB4108" w:rsidRPr="00E84B71">
        <w:rPr>
          <w:rFonts w:ascii="Times New Roman" w:hAnsi="Times New Roman" w:cs="Times New Roman"/>
          <w:sz w:val="28"/>
          <w:szCs w:val="28"/>
        </w:rPr>
        <w:t xml:space="preserve">  </w:t>
      </w:r>
      <w:r w:rsidR="009C0FBE" w:rsidRPr="00E84B71">
        <w:rPr>
          <w:rFonts w:ascii="Times New Roman" w:hAnsi="Times New Roman" w:cs="Times New Roman"/>
          <w:sz w:val="28"/>
          <w:szCs w:val="28"/>
        </w:rPr>
        <w:t>відповідно</w:t>
      </w:r>
      <w:r w:rsidR="00FB4108" w:rsidRPr="00E84B71">
        <w:rPr>
          <w:rFonts w:ascii="Times New Roman" w:hAnsi="Times New Roman" w:cs="Times New Roman"/>
          <w:sz w:val="28"/>
          <w:szCs w:val="28"/>
        </w:rPr>
        <w:t xml:space="preserve"> </w:t>
      </w:r>
      <w:r w:rsidR="00FB4108" w:rsidRPr="00E84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збільшити видаткову частину загального </w:t>
      </w:r>
      <w:r w:rsidR="00175575" w:rsidRPr="00E84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спеціального фондів </w:t>
      </w:r>
      <w:r w:rsidR="00FB4108" w:rsidRPr="00E84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місцевого бюджету </w:t>
      </w:r>
      <w:r w:rsidR="00FB4108" w:rsidRPr="00E84B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4108" w:rsidRPr="00E84B71">
        <w:rPr>
          <w:rFonts w:ascii="Times New Roman" w:hAnsi="Times New Roman" w:cs="Times New Roman"/>
          <w:sz w:val="28"/>
          <w:szCs w:val="28"/>
        </w:rPr>
        <w:t>для</w:t>
      </w:r>
      <w:r w:rsidR="009C0FBE" w:rsidRPr="00E84B7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="00FB4108" w:rsidRPr="00E84B7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головних розпорядників </w:t>
      </w:r>
      <w:r w:rsidR="009C0FBE" w:rsidRPr="00E84B7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бюджетних коштів</w:t>
      </w:r>
      <w:r w:rsidR="009C0FBE"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A5827" w:rsidRPr="00E84B71" w:rsidRDefault="000A5827" w:rsidP="000A582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E84B71">
        <w:rPr>
          <w:rFonts w:ascii="Times New Roman" w:eastAsia="Times New Roman" w:hAnsi="Times New Roman" w:cs="Times New Roman"/>
          <w:b/>
          <w:sz w:val="28"/>
          <w:szCs w:val="28"/>
          <w:lang w:val="en-US" w:eastAsia="x-none"/>
        </w:rPr>
        <w:t>I</w:t>
      </w:r>
      <w:r w:rsidRPr="00E84B7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. Головному розпоряднику бюджетних коштів Фінансовому відділу виконавчого комітету </w:t>
      </w:r>
      <w:proofErr w:type="spellStart"/>
      <w:r w:rsidRPr="00E84B7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Белзької</w:t>
      </w:r>
      <w:proofErr w:type="spellEnd"/>
      <w:r w:rsidRPr="00E84B7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міської ради Львівської </w:t>
      </w:r>
    </w:p>
    <w:p w:rsidR="008F7758" w:rsidRPr="00E84B71" w:rsidRDefault="000A5827" w:rsidP="008F7758">
      <w:pPr>
        <w:pStyle w:val="11250"/>
        <w:spacing w:before="0" w:beforeAutospacing="0" w:after="160" w:afterAutospacing="0"/>
        <w:rPr>
          <w:sz w:val="28"/>
          <w:szCs w:val="28"/>
        </w:rPr>
      </w:pPr>
      <w:r w:rsidRPr="00E84B71">
        <w:rPr>
          <w:sz w:val="28"/>
          <w:szCs w:val="28"/>
        </w:rPr>
        <w:t>1.Зб</w:t>
      </w:r>
      <w:r w:rsidR="00434EC6" w:rsidRPr="00E84B71">
        <w:rPr>
          <w:sz w:val="28"/>
          <w:szCs w:val="28"/>
        </w:rPr>
        <w:t>ільшити видаткову частину заг</w:t>
      </w:r>
      <w:r w:rsidRPr="00E84B71">
        <w:rPr>
          <w:sz w:val="28"/>
          <w:szCs w:val="28"/>
        </w:rPr>
        <w:t>ального фонду місцевого бюджету</w:t>
      </w:r>
      <w:r w:rsidRPr="00E84B71">
        <w:rPr>
          <w:b/>
          <w:sz w:val="28"/>
          <w:szCs w:val="28"/>
          <w:lang w:eastAsia="ru-RU"/>
        </w:rPr>
        <w:t xml:space="preserve"> по </w:t>
      </w:r>
      <w:r w:rsidRPr="00E84B71">
        <w:rPr>
          <w:b/>
          <w:sz w:val="28"/>
          <w:szCs w:val="28"/>
        </w:rPr>
        <w:t xml:space="preserve">КПКВКМБ 3719770 </w:t>
      </w:r>
      <w:r w:rsidRPr="00E84B71">
        <w:rPr>
          <w:sz w:val="28"/>
          <w:szCs w:val="28"/>
        </w:rPr>
        <w:t>«Інші субвенції з місцевого бюджету »</w:t>
      </w:r>
      <w:r w:rsidRPr="00E84B71">
        <w:rPr>
          <w:b/>
          <w:sz w:val="28"/>
          <w:szCs w:val="28"/>
        </w:rPr>
        <w:t xml:space="preserve"> </w:t>
      </w:r>
      <w:r w:rsidRPr="00E84B71">
        <w:rPr>
          <w:sz w:val="28"/>
          <w:szCs w:val="28"/>
        </w:rPr>
        <w:t>КЕКВ 2620</w:t>
      </w:r>
      <w:r w:rsidRPr="00E84B71">
        <w:rPr>
          <w:b/>
          <w:sz w:val="28"/>
          <w:szCs w:val="28"/>
        </w:rPr>
        <w:t xml:space="preserve"> </w:t>
      </w:r>
      <w:r w:rsidR="0027264D" w:rsidRPr="00E84B71">
        <w:rPr>
          <w:b/>
          <w:sz w:val="28"/>
          <w:szCs w:val="28"/>
        </w:rPr>
        <w:t xml:space="preserve"> </w:t>
      </w:r>
      <w:r w:rsidR="0027264D" w:rsidRPr="00E84B71">
        <w:rPr>
          <w:sz w:val="28"/>
          <w:szCs w:val="28"/>
        </w:rPr>
        <w:t>«Поточні трансферти  органам державно</w:t>
      </w:r>
      <w:r w:rsidR="008F7758" w:rsidRPr="00E84B71">
        <w:rPr>
          <w:sz w:val="28"/>
          <w:szCs w:val="28"/>
        </w:rPr>
        <w:t>го управління  інших рівнів »</w:t>
      </w:r>
      <w:r w:rsidR="008F7758" w:rsidRPr="00E84B71">
        <w:rPr>
          <w:b/>
          <w:sz w:val="28"/>
          <w:szCs w:val="28"/>
        </w:rPr>
        <w:t xml:space="preserve"> </w:t>
      </w:r>
      <w:r w:rsidRPr="00E84B71">
        <w:rPr>
          <w:sz w:val="28"/>
          <w:szCs w:val="28"/>
        </w:rPr>
        <w:t xml:space="preserve">сумі </w:t>
      </w:r>
      <w:r w:rsidR="0027264D" w:rsidRPr="00E84B71">
        <w:rPr>
          <w:sz w:val="28"/>
          <w:szCs w:val="28"/>
        </w:rPr>
        <w:t>6</w:t>
      </w:r>
      <w:r w:rsidRPr="00E84B71">
        <w:rPr>
          <w:sz w:val="28"/>
          <w:szCs w:val="28"/>
        </w:rPr>
        <w:t>90000 гривень</w:t>
      </w:r>
      <w:r w:rsidR="008F7758" w:rsidRPr="00E84B71">
        <w:rPr>
          <w:sz w:val="28"/>
          <w:szCs w:val="28"/>
        </w:rPr>
        <w:t xml:space="preserve"> , а саме на</w:t>
      </w:r>
      <w:r w:rsidRPr="00E84B71">
        <w:rPr>
          <w:sz w:val="28"/>
          <w:szCs w:val="28"/>
        </w:rPr>
        <w:t xml:space="preserve"> </w:t>
      </w:r>
      <w:proofErr w:type="spellStart"/>
      <w:r w:rsidR="008F7758" w:rsidRPr="00E84B71">
        <w:rPr>
          <w:color w:val="000000"/>
          <w:sz w:val="28"/>
          <w:szCs w:val="28"/>
        </w:rPr>
        <w:t>співфінансування</w:t>
      </w:r>
      <w:proofErr w:type="spellEnd"/>
      <w:r w:rsidR="008F7758" w:rsidRPr="00E84B71">
        <w:rPr>
          <w:color w:val="000000"/>
          <w:sz w:val="28"/>
          <w:szCs w:val="28"/>
        </w:rPr>
        <w:t xml:space="preserve"> на Місцеву </w:t>
      </w:r>
      <w:r w:rsidR="008F7758" w:rsidRPr="00E84B71">
        <w:rPr>
          <w:bCs/>
          <w:color w:val="000000"/>
          <w:sz w:val="28"/>
          <w:szCs w:val="28"/>
        </w:rPr>
        <w:t>Програму</w:t>
      </w:r>
      <w:r w:rsidR="008F7758" w:rsidRPr="00E84B71">
        <w:rPr>
          <w:color w:val="000000"/>
          <w:sz w:val="28"/>
          <w:szCs w:val="28"/>
        </w:rPr>
        <w:t> </w:t>
      </w:r>
      <w:r w:rsidR="008F7758" w:rsidRPr="00E84B71">
        <w:rPr>
          <w:bCs/>
          <w:color w:val="000000"/>
          <w:sz w:val="28"/>
          <w:szCs w:val="28"/>
        </w:rPr>
        <w:t>інформатизації «Цифрова Белзщина»</w:t>
      </w:r>
      <w:r w:rsidR="008F7758" w:rsidRPr="00E84B71">
        <w:rPr>
          <w:color w:val="000000"/>
          <w:sz w:val="28"/>
          <w:szCs w:val="28"/>
        </w:rPr>
        <w:t> </w:t>
      </w:r>
      <w:r w:rsidR="008F7758" w:rsidRPr="00E84B71">
        <w:rPr>
          <w:bCs/>
          <w:color w:val="000000"/>
          <w:sz w:val="28"/>
          <w:szCs w:val="28"/>
        </w:rPr>
        <w:t>на 2022-2024 рр</w:t>
      </w:r>
      <w:r w:rsidR="008F7758" w:rsidRPr="00E84B71">
        <w:rPr>
          <w:color w:val="000000"/>
          <w:sz w:val="28"/>
          <w:szCs w:val="28"/>
        </w:rPr>
        <w:t>. (інформатизація публічного управління в області) </w:t>
      </w:r>
      <w:r w:rsidR="008F7758" w:rsidRPr="00E84B71">
        <w:rPr>
          <w:b/>
          <w:bCs/>
          <w:color w:val="000000"/>
          <w:sz w:val="28"/>
          <w:szCs w:val="28"/>
        </w:rPr>
        <w:t>:</w:t>
      </w:r>
    </w:p>
    <w:p w:rsidR="008F7758" w:rsidRPr="00E84B71" w:rsidRDefault="008F7758" w:rsidP="0017557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закупівля обладнання (робочих станцій)для забезпечення надання адміністративних послуг Державної міграційної служби України в сумі </w:t>
      </w:r>
      <w:r w:rsidR="00175575" w:rsidRPr="00E84B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450 000</w:t>
      </w:r>
      <w:r w:rsidR="00175575" w:rsidRPr="00E84B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175575" w:rsidRPr="00E84B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грн</w:t>
      </w:r>
      <w:proofErr w:type="spellEnd"/>
      <w:r w:rsidR="00175575" w:rsidRPr="00E84B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,</w:t>
      </w:r>
      <w:r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впровадження системи електронного по господарського обліку (на закупівлю ліцензій) в сумі </w:t>
      </w:r>
      <w:r w:rsidR="00175575" w:rsidRPr="00E84B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230 000 </w:t>
      </w:r>
      <w:proofErr w:type="spellStart"/>
      <w:r w:rsidR="00175575" w:rsidRPr="00E84B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грн</w:t>
      </w:r>
      <w:proofErr w:type="spellEnd"/>
      <w:r w:rsidR="00175575" w:rsidRPr="00E84B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,</w:t>
      </w:r>
      <w:r w:rsidR="00175575" w:rsidRPr="00E84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удосконалення системи е-документообігу «</w:t>
      </w:r>
      <w:proofErr w:type="spellStart"/>
      <w:r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Megapolis.DocNet</w:t>
      </w:r>
      <w:proofErr w:type="spellEnd"/>
      <w:r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»(накладання на один документ декілька цифрових підписів та печаток) в сумі </w:t>
      </w:r>
      <w:r w:rsidRPr="00E84B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10 000 грн</w:t>
      </w:r>
      <w:r w:rsidRPr="00E84B7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.</w:t>
      </w:r>
    </w:p>
    <w:p w:rsidR="00BE6120" w:rsidRPr="00E84B71" w:rsidRDefault="00E80E2E" w:rsidP="00A330E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E84B71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II. </w:t>
      </w:r>
      <w:r w:rsidR="00A03954" w:rsidRPr="00E84B7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Головному розпоряднику бюджетних коштів</w:t>
      </w:r>
      <w:r w:rsidR="00A03954" w:rsidRPr="00E84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03954" w:rsidRPr="00E84B71">
        <w:rPr>
          <w:rFonts w:ascii="Times New Roman" w:hAnsi="Times New Roman" w:cs="Times New Roman"/>
          <w:b/>
          <w:sz w:val="28"/>
          <w:szCs w:val="28"/>
        </w:rPr>
        <w:t xml:space="preserve">Відділу освіти, культури, </w:t>
      </w:r>
      <w:bookmarkEnd w:id="0"/>
      <w:r w:rsidR="00A03954" w:rsidRPr="00E84B71">
        <w:rPr>
          <w:rFonts w:ascii="Times New Roman" w:hAnsi="Times New Roman" w:cs="Times New Roman"/>
          <w:b/>
          <w:sz w:val="28"/>
          <w:szCs w:val="28"/>
        </w:rPr>
        <w:t xml:space="preserve">молоді та спорту </w:t>
      </w:r>
      <w:proofErr w:type="spellStart"/>
      <w:r w:rsidR="00A03954" w:rsidRPr="00E84B71">
        <w:rPr>
          <w:rFonts w:ascii="Times New Roman" w:hAnsi="Times New Roman" w:cs="Times New Roman"/>
          <w:b/>
          <w:sz w:val="28"/>
          <w:szCs w:val="28"/>
        </w:rPr>
        <w:t>Белзької</w:t>
      </w:r>
      <w:proofErr w:type="spellEnd"/>
      <w:r w:rsidR="00A03954" w:rsidRPr="00E84B71">
        <w:rPr>
          <w:rFonts w:ascii="Times New Roman" w:hAnsi="Times New Roman" w:cs="Times New Roman"/>
          <w:b/>
          <w:sz w:val="28"/>
          <w:szCs w:val="28"/>
        </w:rPr>
        <w:t xml:space="preserve"> міської ради Львівської області</w:t>
      </w:r>
      <w:r w:rsidR="00A03954" w:rsidRPr="00E84B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4B71" w:rsidRPr="00E84B71" w:rsidRDefault="00BE6120" w:rsidP="00A330EC">
      <w:pPr>
        <w:tabs>
          <w:tab w:val="left" w:pos="7513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4B7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</w:t>
      </w:r>
      <w:r w:rsidR="00AB72FF" w:rsidRPr="00E84B7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</w:t>
      </w:r>
      <w:r w:rsidRPr="00E84B7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E84B71">
        <w:rPr>
          <w:rFonts w:ascii="Times New Roman" w:eastAsia="Times New Roman" w:hAnsi="Times New Roman" w:cs="Times New Roman"/>
          <w:sz w:val="28"/>
          <w:szCs w:val="28"/>
          <w:lang w:eastAsia="uk-UA"/>
        </w:rPr>
        <w:t>Збільшити видаткову частину спеціального фонду місцевого бюджету</w:t>
      </w:r>
      <w:r w:rsidRPr="00E84B7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="00E84B71" w:rsidRPr="00E84B71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A14666" w:rsidRPr="00E84B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 КПКВ</w:t>
      </w:r>
      <w:proofErr w:type="spellEnd"/>
      <w:r w:rsidR="00A14666" w:rsidRPr="00E84B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КМБ 0614060</w:t>
      </w:r>
      <w:r w:rsidR="00A14666"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«Забезпечення </w:t>
      </w:r>
      <w:proofErr w:type="spellStart"/>
      <w:r w:rsidR="00A14666"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діяльнсті</w:t>
      </w:r>
      <w:proofErr w:type="spellEnd"/>
      <w:r w:rsidR="00A14666"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палаців і будинків культури,клубів,центрів дозвілля та інших клубних закладів»,</w:t>
      </w:r>
      <w:r w:rsidR="00A14666" w:rsidRPr="00E84B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КЕКВ 3132</w:t>
      </w:r>
      <w:r w:rsidR="00A14666"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«Капітальний ремонт інших об’єктів» на суму </w:t>
      </w:r>
      <w:r w:rsidR="00A14666" w:rsidRPr="00E84B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762 700грн</w:t>
      </w:r>
      <w:r w:rsidR="00A14666"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-для капітального </w:t>
      </w:r>
      <w:r w:rsidR="00A14666"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ремонту даху  Народ</w:t>
      </w:r>
      <w:r w:rsidR="00E84B71"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ного дому за адресою: </w:t>
      </w:r>
      <w:proofErr w:type="spellStart"/>
      <w:r w:rsidR="00E84B71"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Львівська</w:t>
      </w:r>
      <w:r w:rsidR="00A14666"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область</w:t>
      </w:r>
      <w:proofErr w:type="spellEnd"/>
      <w:r w:rsidR="00A14666"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,Червоноградський район,</w:t>
      </w:r>
      <w:proofErr w:type="spellStart"/>
      <w:r w:rsidR="00A14666"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с.Вербов</w:t>
      </w:r>
      <w:proofErr w:type="spellEnd"/>
      <w:r w:rsidR="00A14666"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 </w:t>
      </w:r>
      <w:proofErr w:type="spellStart"/>
      <w:r w:rsidR="00A14666"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вул.Шевченка</w:t>
      </w:r>
      <w:proofErr w:type="spellEnd"/>
      <w:r w:rsidR="00A14666"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,31;</w:t>
      </w:r>
      <w:r w:rsidR="00A14666" w:rsidRPr="00E84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</w:p>
    <w:p w:rsidR="00E84B71" w:rsidRPr="00E84B71" w:rsidRDefault="00AB72FF" w:rsidP="00A330EC">
      <w:pPr>
        <w:tabs>
          <w:tab w:val="left" w:pos="7513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4B71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A14666" w:rsidRPr="00E84B71">
        <w:rPr>
          <w:rFonts w:ascii="Times New Roman" w:eastAsia="Times New Roman" w:hAnsi="Times New Roman" w:cs="Times New Roman"/>
          <w:sz w:val="28"/>
          <w:szCs w:val="28"/>
          <w:lang w:eastAsia="uk-UA"/>
        </w:rPr>
        <w:t>Збільшити видаткову частину загального фонду місцевого бюджету</w:t>
      </w:r>
      <w:r w:rsidR="00A14666" w:rsidRPr="00E84B7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A14666" w:rsidRPr="00E84B71" w:rsidRDefault="00A14666" w:rsidP="00A330EC">
      <w:pPr>
        <w:tabs>
          <w:tab w:val="left" w:pos="7513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84B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-по</w:t>
      </w:r>
      <w:proofErr w:type="spellEnd"/>
      <w:r w:rsidRPr="00E84B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КПКВКМБ 0611021</w:t>
      </w:r>
      <w:r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«Надання загальної</w:t>
      </w:r>
      <w:r w:rsidR="00E84B71"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середньої освіти закладами зага</w:t>
      </w:r>
      <w:r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льної середньої освіти за рахунок коштів місцевого бюджету», </w:t>
      </w:r>
      <w:r w:rsidRPr="00E84B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КЕКВ 2240</w:t>
      </w:r>
      <w:r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«оплата послуг (крім комунальних)» -</w:t>
      </w:r>
      <w:r w:rsidRPr="00E84B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259 600грн</w:t>
      </w:r>
      <w:r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  ,з них для поточного ремонту спортзалу  </w:t>
      </w:r>
      <w:proofErr w:type="spellStart"/>
      <w:r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Домашівської</w:t>
      </w:r>
      <w:proofErr w:type="spellEnd"/>
      <w:r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гімназії Белзько</w:t>
      </w:r>
      <w:proofErr w:type="spellEnd"/>
      <w:r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 МР</w:t>
      </w:r>
      <w:r w:rsidRPr="00E84B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- в сумі </w:t>
      </w:r>
      <w:r w:rsidRPr="00E84B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160 000грн</w:t>
      </w:r>
      <w:r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2C5E46" w:rsidRPr="00E84B71" w:rsidRDefault="00A14666" w:rsidP="00A330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E84B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   - </w:t>
      </w:r>
      <w:r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встановлення тривожної кнопки  в школах та обслуговування системи 99 600грн</w:t>
      </w:r>
    </w:p>
    <w:p w:rsidR="00152723" w:rsidRPr="00E84B71" w:rsidRDefault="002C5E46" w:rsidP="00A146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E84B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 КПК</w:t>
      </w:r>
      <w:proofErr w:type="spellEnd"/>
      <w:r w:rsidRPr="00E84B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ВКМБ 0614060</w:t>
      </w:r>
      <w:r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«Забезпечення </w:t>
      </w:r>
      <w:proofErr w:type="spellStart"/>
      <w:r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діяльнсті</w:t>
      </w:r>
      <w:proofErr w:type="spellEnd"/>
      <w:r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палаців і будинків культури,клубів,центрів дозвілля та інших клубних закладів»</w:t>
      </w:r>
      <w:r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 </w:t>
      </w:r>
    </w:p>
    <w:p w:rsidR="002C5E46" w:rsidRPr="00E84B71" w:rsidRDefault="002C5E46" w:rsidP="00152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КЕКВ</w:t>
      </w:r>
      <w:r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 2282</w:t>
      </w:r>
      <w:r w:rsidR="00152723"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84B71">
        <w:rPr>
          <w:rFonts w:ascii="Times New Roman" w:hAnsi="Times New Roman" w:cs="Times New Roman"/>
          <w:color w:val="000000"/>
          <w:sz w:val="28"/>
          <w:szCs w:val="28"/>
        </w:rPr>
        <w:t xml:space="preserve"> «Окремі заходи по реалізації державних (регіональних) програм,не віднесені до заходів розвитку» згідно «Програми розвитку культури </w:t>
      </w:r>
      <w:proofErr w:type="spellStart"/>
      <w:r w:rsidRPr="00E84B71">
        <w:rPr>
          <w:rFonts w:ascii="Times New Roman" w:hAnsi="Times New Roman" w:cs="Times New Roman"/>
          <w:color w:val="000000"/>
          <w:sz w:val="28"/>
          <w:szCs w:val="28"/>
        </w:rPr>
        <w:t>Белзької</w:t>
      </w:r>
      <w:proofErr w:type="spellEnd"/>
      <w:r w:rsidRPr="00E84B71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територіальної громади на 2023 рік» для </w:t>
      </w:r>
      <w:proofErr w:type="spellStart"/>
      <w:r w:rsidRPr="00E84B71">
        <w:rPr>
          <w:rFonts w:ascii="Times New Roman" w:hAnsi="Times New Roman" w:cs="Times New Roman"/>
          <w:color w:val="000000"/>
          <w:sz w:val="28"/>
          <w:szCs w:val="28"/>
        </w:rPr>
        <w:t>співфінансування</w:t>
      </w:r>
      <w:proofErr w:type="spellEnd"/>
      <w:r w:rsidRPr="00E84B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4B71">
        <w:rPr>
          <w:rFonts w:ascii="Times New Roman" w:hAnsi="Times New Roman" w:cs="Times New Roman"/>
          <w:color w:val="000000"/>
          <w:sz w:val="28"/>
          <w:szCs w:val="28"/>
        </w:rPr>
        <w:t>проєкту</w:t>
      </w:r>
      <w:proofErr w:type="spellEnd"/>
      <w:r w:rsidRPr="00E84B71">
        <w:rPr>
          <w:rFonts w:ascii="Times New Roman" w:hAnsi="Times New Roman" w:cs="Times New Roman"/>
          <w:color w:val="000000"/>
          <w:sz w:val="28"/>
          <w:szCs w:val="28"/>
        </w:rPr>
        <w:t xml:space="preserve"> «Проведення мистецької </w:t>
      </w:r>
      <w:proofErr w:type="spellStart"/>
      <w:r w:rsidRPr="00E84B71">
        <w:rPr>
          <w:rFonts w:ascii="Times New Roman" w:hAnsi="Times New Roman" w:cs="Times New Roman"/>
          <w:color w:val="000000"/>
          <w:sz w:val="28"/>
          <w:szCs w:val="28"/>
        </w:rPr>
        <w:t>виставки»МОДаНА</w:t>
      </w:r>
      <w:proofErr w:type="spellEnd"/>
      <w:r w:rsidRPr="00E84B71">
        <w:rPr>
          <w:rFonts w:ascii="Times New Roman" w:hAnsi="Times New Roman" w:cs="Times New Roman"/>
          <w:color w:val="000000"/>
          <w:sz w:val="28"/>
          <w:szCs w:val="28"/>
        </w:rPr>
        <w:t>  ХУСТКА</w:t>
      </w:r>
      <w:r w:rsidRPr="00E84B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 w:rsidR="00152723" w:rsidRPr="00E84B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84B71">
        <w:rPr>
          <w:rFonts w:ascii="Times New Roman" w:hAnsi="Times New Roman" w:cs="Times New Roman"/>
          <w:bCs/>
          <w:color w:val="000000"/>
          <w:sz w:val="28"/>
          <w:szCs w:val="28"/>
        </w:rPr>
        <w:t>в сумі 5882</w:t>
      </w:r>
      <w:r w:rsidRPr="00E84B71">
        <w:rPr>
          <w:rFonts w:ascii="Times New Roman" w:hAnsi="Times New Roman" w:cs="Times New Roman"/>
          <w:color w:val="000000"/>
          <w:sz w:val="28"/>
          <w:szCs w:val="28"/>
        </w:rPr>
        <w:t xml:space="preserve">0грн </w:t>
      </w:r>
    </w:p>
    <w:p w:rsidR="00A03954" w:rsidRPr="00E84B71" w:rsidRDefault="00152723" w:rsidP="00AB72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4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  <w:r w:rsidR="00A14666" w:rsidRPr="00E84B7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AB72FF" w:rsidRPr="00E84B71">
        <w:rPr>
          <w:rFonts w:ascii="Times New Roman" w:eastAsia="Times New Roman" w:hAnsi="Times New Roman" w:cs="Times New Roman"/>
          <w:sz w:val="28"/>
          <w:szCs w:val="28"/>
        </w:rPr>
        <w:t>3</w:t>
      </w:r>
      <w:r w:rsidR="00D76D2F" w:rsidRPr="00E84B71">
        <w:rPr>
          <w:rFonts w:ascii="Times New Roman" w:eastAsia="Times New Roman" w:hAnsi="Times New Roman" w:cs="Times New Roman"/>
          <w:sz w:val="28"/>
          <w:szCs w:val="28"/>
        </w:rPr>
        <w:t>.</w:t>
      </w:r>
      <w:r w:rsidR="00A03954" w:rsidRPr="00E84B71">
        <w:rPr>
          <w:rFonts w:ascii="Times New Roman" w:eastAsia="Times New Roman" w:hAnsi="Times New Roman" w:cs="Times New Roman"/>
          <w:sz w:val="28"/>
          <w:szCs w:val="28"/>
        </w:rPr>
        <w:t>Збільшити видаткову частину загального фонду місцевого бюджету</w:t>
      </w:r>
      <w:r w:rsidR="00A03954" w:rsidRPr="00E84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A03954" w:rsidRPr="00E84B71">
        <w:rPr>
          <w:rFonts w:ascii="Times New Roman" w:hAnsi="Times New Roman" w:cs="Times New Roman"/>
          <w:b/>
          <w:sz w:val="28"/>
          <w:szCs w:val="28"/>
        </w:rPr>
        <w:t>КПКВКМБ 0611010</w:t>
      </w:r>
      <w:r w:rsidR="00A03954" w:rsidRPr="00E84B71">
        <w:rPr>
          <w:rFonts w:ascii="Times New Roman" w:hAnsi="Times New Roman" w:cs="Times New Roman"/>
          <w:sz w:val="28"/>
          <w:szCs w:val="28"/>
        </w:rPr>
        <w:t xml:space="preserve"> «Надання дошкільної освіти» КЕКВ 2111 «Заробітна плата» на суму 150 000,00 гривень за рахунок зменшення </w:t>
      </w:r>
      <w:r w:rsidR="00472558" w:rsidRPr="00E84B71">
        <w:rPr>
          <w:rFonts w:ascii="Times New Roman" w:hAnsi="Times New Roman" w:cs="Times New Roman"/>
          <w:sz w:val="28"/>
          <w:szCs w:val="28"/>
        </w:rPr>
        <w:t xml:space="preserve"> </w:t>
      </w:r>
      <w:r w:rsidR="00A03954" w:rsidRPr="00E84B71">
        <w:rPr>
          <w:rFonts w:ascii="Times New Roman" w:hAnsi="Times New Roman" w:cs="Times New Roman"/>
          <w:sz w:val="28"/>
          <w:szCs w:val="28"/>
        </w:rPr>
        <w:t>КПКВКМБ</w:t>
      </w:r>
      <w:r w:rsidR="00472558" w:rsidRPr="00E84B71">
        <w:rPr>
          <w:rFonts w:ascii="Times New Roman" w:hAnsi="Times New Roman" w:cs="Times New Roman"/>
          <w:sz w:val="28"/>
          <w:szCs w:val="28"/>
        </w:rPr>
        <w:t xml:space="preserve"> </w:t>
      </w:r>
      <w:r w:rsidR="00A03954" w:rsidRPr="00E84B71">
        <w:rPr>
          <w:rFonts w:ascii="Times New Roman" w:hAnsi="Times New Roman" w:cs="Times New Roman"/>
          <w:sz w:val="28"/>
          <w:szCs w:val="28"/>
        </w:rPr>
        <w:t xml:space="preserve"> 0614030 «Забезпечення діяльності бібліотек» » КЕКВ 2111 «Заробітна плата» на суму 150 000,00 гривень</w:t>
      </w:r>
    </w:p>
    <w:p w:rsidR="00D76D2F" w:rsidRPr="00E84B71" w:rsidRDefault="00AB72FF" w:rsidP="0020756F">
      <w:pPr>
        <w:jc w:val="both"/>
        <w:rPr>
          <w:rFonts w:ascii="Times New Roman" w:hAnsi="Times New Roman" w:cs="Times New Roman"/>
          <w:sz w:val="28"/>
          <w:szCs w:val="28"/>
        </w:rPr>
      </w:pPr>
      <w:r w:rsidRPr="00E84B7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D76D2F" w:rsidRPr="00E84B7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72558" w:rsidRPr="00E84B71">
        <w:rPr>
          <w:rFonts w:ascii="Times New Roman" w:eastAsia="Times New Roman" w:hAnsi="Times New Roman" w:cs="Times New Roman"/>
          <w:sz w:val="28"/>
          <w:szCs w:val="28"/>
          <w:lang w:eastAsia="uk-UA"/>
        </w:rPr>
        <w:t>Збільшити видаткову частину загального фонду місцевого бюджету</w:t>
      </w:r>
      <w:r w:rsidR="00472558" w:rsidRPr="00E84B71">
        <w:rPr>
          <w:rFonts w:ascii="Times New Roman" w:hAnsi="Times New Roman" w:cs="Times New Roman"/>
          <w:sz w:val="28"/>
          <w:szCs w:val="28"/>
        </w:rPr>
        <w:t xml:space="preserve"> по </w:t>
      </w:r>
      <w:r w:rsidR="00472558" w:rsidRPr="00E84B71">
        <w:rPr>
          <w:rFonts w:ascii="Times New Roman" w:hAnsi="Times New Roman" w:cs="Times New Roman"/>
          <w:b/>
          <w:sz w:val="28"/>
          <w:szCs w:val="28"/>
        </w:rPr>
        <w:t>КПКВКМБ 0611080</w:t>
      </w:r>
      <w:r w:rsidR="00472558" w:rsidRPr="00E84B71">
        <w:rPr>
          <w:rFonts w:ascii="Times New Roman" w:hAnsi="Times New Roman" w:cs="Times New Roman"/>
          <w:sz w:val="28"/>
          <w:szCs w:val="28"/>
        </w:rPr>
        <w:t xml:space="preserve"> «Надання спеціальної освіти мистецькими школами(музична)» КЕКВ 2111 «Заробітна плата» на суму 230 000,00 гривень, КЕКВ 2120 «Нарахування на зарплату» на суму 40000 </w:t>
      </w:r>
      <w:proofErr w:type="spellStart"/>
      <w:r w:rsidR="00472558" w:rsidRPr="00E84B71">
        <w:rPr>
          <w:rFonts w:ascii="Times New Roman" w:hAnsi="Times New Roman" w:cs="Times New Roman"/>
          <w:sz w:val="28"/>
          <w:szCs w:val="28"/>
        </w:rPr>
        <w:t>грн</w:t>
      </w:r>
      <w:proofErr w:type="spellEnd"/>
    </w:p>
    <w:p w:rsidR="00472558" w:rsidRPr="00E84B71" w:rsidRDefault="00472558" w:rsidP="00472558">
      <w:pPr>
        <w:jc w:val="both"/>
        <w:rPr>
          <w:rFonts w:ascii="Times New Roman" w:hAnsi="Times New Roman" w:cs="Times New Roman"/>
          <w:sz w:val="28"/>
          <w:szCs w:val="28"/>
        </w:rPr>
      </w:pPr>
      <w:r w:rsidRPr="00E84B71">
        <w:rPr>
          <w:rFonts w:ascii="Times New Roman" w:hAnsi="Times New Roman" w:cs="Times New Roman"/>
          <w:sz w:val="28"/>
          <w:szCs w:val="28"/>
        </w:rPr>
        <w:t xml:space="preserve"> за рахунок зменшення </w:t>
      </w:r>
      <w:r w:rsidRPr="00E84B71">
        <w:rPr>
          <w:rFonts w:ascii="Times New Roman" w:hAnsi="Times New Roman" w:cs="Times New Roman"/>
          <w:b/>
          <w:sz w:val="28"/>
          <w:szCs w:val="28"/>
        </w:rPr>
        <w:t xml:space="preserve"> КПКВКМБ 0614060 </w:t>
      </w:r>
      <w:r w:rsidRPr="00E84B71">
        <w:rPr>
          <w:rFonts w:ascii="Times New Roman" w:hAnsi="Times New Roman" w:cs="Times New Roman"/>
          <w:sz w:val="28"/>
          <w:szCs w:val="28"/>
        </w:rPr>
        <w:t xml:space="preserve">«Забезпечення діяльності палаців і будинків культури, клубів, центрів та інших клубних закладів»   КЕКВ 2111 «Заробітна плата» на суму 80000 гривень, КЕКВ 2120 «Нарахування на зарплату» на суму 10000 </w:t>
      </w:r>
      <w:proofErr w:type="spellStart"/>
      <w:r w:rsidRPr="00E84B71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20756F" w:rsidRPr="00E84B71">
        <w:rPr>
          <w:rFonts w:ascii="Times New Roman" w:hAnsi="Times New Roman" w:cs="Times New Roman"/>
          <w:sz w:val="28"/>
          <w:szCs w:val="28"/>
        </w:rPr>
        <w:t>, КПКВКМБ 0611070 «Надання позашкільної освіти закладами позашкільної освіти ,заходи із  позашкільної роботи з дітьми»</w:t>
      </w:r>
      <w:r w:rsidR="008F643E" w:rsidRPr="00E84B71">
        <w:rPr>
          <w:rFonts w:ascii="Times New Roman" w:hAnsi="Times New Roman" w:cs="Times New Roman"/>
          <w:sz w:val="28"/>
          <w:szCs w:val="28"/>
        </w:rPr>
        <w:t xml:space="preserve"> </w:t>
      </w:r>
      <w:r w:rsidR="0020756F" w:rsidRPr="00E84B71">
        <w:rPr>
          <w:rFonts w:ascii="Times New Roman" w:hAnsi="Times New Roman" w:cs="Times New Roman"/>
          <w:sz w:val="28"/>
          <w:szCs w:val="28"/>
        </w:rPr>
        <w:t>2111 «Заробітна плата</w:t>
      </w:r>
      <w:r w:rsidR="0020756F" w:rsidRPr="00E84B71">
        <w:rPr>
          <w:rFonts w:ascii="Times New Roman" w:hAnsi="Times New Roman" w:cs="Times New Roman"/>
          <w:b/>
          <w:sz w:val="28"/>
          <w:szCs w:val="28"/>
        </w:rPr>
        <w:t>»</w:t>
      </w:r>
      <w:r w:rsidR="0020756F" w:rsidRPr="00E84B71">
        <w:rPr>
          <w:rFonts w:ascii="Times New Roman" w:hAnsi="Times New Roman" w:cs="Times New Roman"/>
          <w:sz w:val="28"/>
          <w:szCs w:val="28"/>
        </w:rPr>
        <w:t xml:space="preserve"> на суму 150000 гривень, КЕКВ 2120 «Нарахування на зарплату» на суму 30000 грн</w:t>
      </w:r>
      <w:r w:rsidR="006A61D8" w:rsidRPr="00E84B71">
        <w:rPr>
          <w:rFonts w:ascii="Times New Roman" w:hAnsi="Times New Roman" w:cs="Times New Roman"/>
          <w:sz w:val="28"/>
          <w:szCs w:val="28"/>
        </w:rPr>
        <w:t>.</w:t>
      </w:r>
    </w:p>
    <w:p w:rsidR="008A4643" w:rsidRPr="00E84B71" w:rsidRDefault="00D76D2F" w:rsidP="008A4643">
      <w:pPr>
        <w:pStyle w:val="226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4B71">
        <w:rPr>
          <w:b/>
          <w:sz w:val="28"/>
          <w:szCs w:val="28"/>
        </w:rPr>
        <w:t>3.</w:t>
      </w:r>
      <w:r w:rsidR="006A61D8" w:rsidRPr="00E84B71">
        <w:rPr>
          <w:b/>
          <w:sz w:val="28"/>
          <w:szCs w:val="28"/>
        </w:rPr>
        <w:t>По КПКВКМБ 0611021 «</w:t>
      </w:r>
      <w:r w:rsidR="006A61D8" w:rsidRPr="00E84B71">
        <w:rPr>
          <w:sz w:val="28"/>
          <w:szCs w:val="28"/>
        </w:rPr>
        <w:t>Надання загальної середньої освіти закладами загальної середньої освіти за рахунок коштів місцевого бюджету»</w:t>
      </w:r>
      <w:r w:rsidR="00E61F37" w:rsidRPr="00E84B71">
        <w:rPr>
          <w:sz w:val="28"/>
          <w:szCs w:val="28"/>
        </w:rPr>
        <w:t xml:space="preserve"> з</w:t>
      </w:r>
      <w:r w:rsidR="006A61D8" w:rsidRPr="00E84B71">
        <w:rPr>
          <w:sz w:val="28"/>
          <w:szCs w:val="28"/>
        </w:rPr>
        <w:t>більшити видаткову частину спеці</w:t>
      </w:r>
      <w:r w:rsidR="00A03954" w:rsidRPr="00E84B71">
        <w:rPr>
          <w:sz w:val="28"/>
          <w:szCs w:val="28"/>
        </w:rPr>
        <w:t>ального фонду місцевого бюджету</w:t>
      </w:r>
      <w:r w:rsidR="00A03954" w:rsidRPr="00E84B71">
        <w:rPr>
          <w:sz w:val="28"/>
          <w:szCs w:val="28"/>
          <w:lang w:eastAsia="ru-RU"/>
        </w:rPr>
        <w:t xml:space="preserve"> </w:t>
      </w:r>
      <w:r w:rsidR="00A03954" w:rsidRPr="00E84B71">
        <w:rPr>
          <w:sz w:val="28"/>
          <w:szCs w:val="28"/>
        </w:rPr>
        <w:t xml:space="preserve"> </w:t>
      </w:r>
      <w:r w:rsidR="00E61F37" w:rsidRPr="00E84B71">
        <w:rPr>
          <w:sz w:val="28"/>
          <w:szCs w:val="28"/>
        </w:rPr>
        <w:t xml:space="preserve"> КЕКВ 3110 «Придбання обладнання  і предметів довгострокового користування» на суму 25315,00грн за рахунок зменшення  видаткової частини загального фонду місцевого бюджету</w:t>
      </w:r>
      <w:r w:rsidR="00E61F37" w:rsidRPr="00E84B71">
        <w:rPr>
          <w:sz w:val="28"/>
          <w:szCs w:val="28"/>
          <w:lang w:eastAsia="ru-RU"/>
        </w:rPr>
        <w:t xml:space="preserve"> </w:t>
      </w:r>
      <w:r w:rsidR="00E61F37" w:rsidRPr="00E84B71">
        <w:rPr>
          <w:sz w:val="28"/>
          <w:szCs w:val="28"/>
        </w:rPr>
        <w:t xml:space="preserve">   </w:t>
      </w:r>
      <w:r w:rsidR="00A03954" w:rsidRPr="00E84B71">
        <w:rPr>
          <w:sz w:val="28"/>
          <w:szCs w:val="28"/>
        </w:rPr>
        <w:t xml:space="preserve"> КЕКВ 2210 «Предмети, матеріали, обладнання та інвента</w:t>
      </w:r>
      <w:r w:rsidR="00E61F37" w:rsidRPr="00E84B71">
        <w:rPr>
          <w:sz w:val="28"/>
          <w:szCs w:val="28"/>
        </w:rPr>
        <w:t>р» на суму  25315</w:t>
      </w:r>
      <w:r w:rsidR="00A03954" w:rsidRPr="00E84B71">
        <w:rPr>
          <w:sz w:val="28"/>
          <w:szCs w:val="28"/>
        </w:rPr>
        <w:t>,00  гривень</w:t>
      </w:r>
    </w:p>
    <w:p w:rsidR="008A4643" w:rsidRPr="00E84B71" w:rsidRDefault="008A4643" w:rsidP="008A4643">
      <w:pPr>
        <w:pStyle w:val="2267"/>
        <w:spacing w:before="0" w:beforeAutospacing="0" w:after="0" w:afterAutospacing="0"/>
        <w:jc w:val="both"/>
        <w:rPr>
          <w:color w:val="000000"/>
        </w:rPr>
      </w:pPr>
      <w:r w:rsidRPr="00E84B71">
        <w:rPr>
          <w:color w:val="000000"/>
          <w:sz w:val="28"/>
          <w:szCs w:val="28"/>
        </w:rPr>
        <w:t>для облаштування кабінету захисту України</w:t>
      </w:r>
      <w:r w:rsidRPr="00E84B71">
        <w:rPr>
          <w:color w:val="000000"/>
        </w:rPr>
        <w:t>.</w:t>
      </w:r>
    </w:p>
    <w:p w:rsidR="00D92AFB" w:rsidRPr="00E84B71" w:rsidRDefault="00D92AFB" w:rsidP="008A4643">
      <w:pPr>
        <w:pStyle w:val="2267"/>
        <w:spacing w:before="0" w:beforeAutospacing="0" w:after="0" w:afterAutospacing="0"/>
        <w:jc w:val="both"/>
      </w:pPr>
      <w:r w:rsidRPr="00E84B71">
        <w:rPr>
          <w:color w:val="000000"/>
          <w:sz w:val="28"/>
          <w:szCs w:val="28"/>
        </w:rPr>
        <w:t xml:space="preserve"> Внести зміни по</w:t>
      </w:r>
      <w:r w:rsidRPr="00E84B71">
        <w:rPr>
          <w:b/>
          <w:sz w:val="28"/>
          <w:szCs w:val="28"/>
        </w:rPr>
        <w:t xml:space="preserve"> КПКВКМБ 0611010 «Надання дошкільної освіти» </w:t>
      </w:r>
      <w:r w:rsidRPr="00E84B71">
        <w:rPr>
          <w:sz w:val="28"/>
          <w:szCs w:val="28"/>
        </w:rPr>
        <w:t>збільшивши планові призначення по КЕКВ 2282</w:t>
      </w:r>
      <w:r w:rsidRPr="00E84B71">
        <w:rPr>
          <w:color w:val="000000"/>
          <w:sz w:val="28"/>
          <w:szCs w:val="28"/>
        </w:rPr>
        <w:t xml:space="preserve"> «Окремі заходи по реалізації державних (регіональних) програм,не віднесені до заходів розвитку» в сумі </w:t>
      </w:r>
      <w:r w:rsidRPr="00E84B71">
        <w:rPr>
          <w:color w:val="000000"/>
          <w:sz w:val="28"/>
          <w:szCs w:val="28"/>
        </w:rPr>
        <w:lastRenderedPageBreak/>
        <w:t>2600грн за рахунок зменшення  КЕКВ 2240</w:t>
      </w:r>
      <w:r w:rsidRPr="00E84B71">
        <w:rPr>
          <w:sz w:val="28"/>
          <w:szCs w:val="28"/>
        </w:rPr>
        <w:t>«Оплата послуг (крім комунальних)»   на 2600грн</w:t>
      </w:r>
    </w:p>
    <w:p w:rsidR="000A5827" w:rsidRPr="00E84B71" w:rsidRDefault="00AA0E76" w:rsidP="000A5827">
      <w:pPr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</w:t>
      </w:r>
      <w:r w:rsidR="000A5827" w:rsidRPr="00E84B71">
        <w:rPr>
          <w:rFonts w:ascii="Times New Roman" w:eastAsia="Times New Roman" w:hAnsi="Times New Roman" w:cs="Times New Roman"/>
          <w:b/>
          <w:sz w:val="28"/>
          <w:szCs w:val="28"/>
          <w:lang w:val="en-US" w:eastAsia="x-none"/>
        </w:rPr>
        <w:t>III</w:t>
      </w:r>
      <w:r w:rsidR="000A5827" w:rsidRPr="00E84B7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. Головному розпоряднику бюджетних коштів Виконавчому комітету </w:t>
      </w:r>
      <w:proofErr w:type="spellStart"/>
      <w:r w:rsidR="000A5827" w:rsidRPr="00E84B7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Белзької</w:t>
      </w:r>
      <w:proofErr w:type="spellEnd"/>
      <w:r w:rsidR="000A5827" w:rsidRPr="00E84B7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міської ради Львівської області </w:t>
      </w:r>
    </w:p>
    <w:p w:rsidR="00D76D2F" w:rsidRPr="00E84B71" w:rsidRDefault="00D76D2F" w:rsidP="000A5827">
      <w:pPr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E84B71">
        <w:rPr>
          <w:rFonts w:ascii="Times New Roman" w:eastAsia="Times New Roman" w:hAnsi="Times New Roman" w:cs="Times New Roman"/>
          <w:sz w:val="28"/>
          <w:szCs w:val="28"/>
          <w:lang w:eastAsia="uk-UA"/>
        </w:rPr>
        <w:t>1.Збільшити  видаткову частину загального фонду місцевого бюджету</w:t>
      </w:r>
    </w:p>
    <w:p w:rsidR="001F63D2" w:rsidRPr="00E84B71" w:rsidRDefault="00D76D2F" w:rsidP="001F63D2">
      <w:pPr>
        <w:pStyle w:val="2702"/>
        <w:spacing w:before="0" w:beforeAutospacing="0" w:after="0" w:afterAutospacing="0"/>
        <w:rPr>
          <w:sz w:val="28"/>
          <w:szCs w:val="28"/>
        </w:rPr>
      </w:pPr>
      <w:r w:rsidRPr="00E84B71">
        <w:rPr>
          <w:sz w:val="28"/>
          <w:szCs w:val="28"/>
        </w:rPr>
        <w:t xml:space="preserve"> -</w:t>
      </w:r>
      <w:r w:rsidR="00FB79FE" w:rsidRPr="00E84B71">
        <w:rPr>
          <w:b/>
          <w:sz w:val="28"/>
          <w:szCs w:val="28"/>
        </w:rPr>
        <w:t xml:space="preserve"> по КПКВКМБ</w:t>
      </w:r>
      <w:r w:rsidR="00FB79FE" w:rsidRPr="00E84B71">
        <w:rPr>
          <w:sz w:val="28"/>
          <w:szCs w:val="28"/>
        </w:rPr>
        <w:t xml:space="preserve">  </w:t>
      </w:r>
      <w:r w:rsidR="00FB79FE" w:rsidRPr="00E84B71">
        <w:rPr>
          <w:b/>
          <w:sz w:val="28"/>
          <w:szCs w:val="28"/>
        </w:rPr>
        <w:t xml:space="preserve">0213242 </w:t>
      </w:r>
      <w:r w:rsidR="00FB79FE" w:rsidRPr="00E84B71">
        <w:rPr>
          <w:sz w:val="28"/>
          <w:szCs w:val="28"/>
        </w:rPr>
        <w:t xml:space="preserve">«Інші заходи у сфері соціального захисту і соціального забезпечення» КЕКВ 2240 «Оплата послуг (крім комунальних)»  на суму 50000 гривень, КЕКВ 2730«Інші виплати населенню»  на суму 50000 </w:t>
      </w:r>
      <w:proofErr w:type="spellStart"/>
      <w:r w:rsidR="00FB79FE" w:rsidRPr="00E84B71">
        <w:rPr>
          <w:sz w:val="28"/>
          <w:szCs w:val="28"/>
        </w:rPr>
        <w:t>грн</w:t>
      </w:r>
      <w:proofErr w:type="spellEnd"/>
      <w:r w:rsidR="001F63D2" w:rsidRPr="00E84B71">
        <w:rPr>
          <w:sz w:val="28"/>
          <w:szCs w:val="28"/>
        </w:rPr>
        <w:t xml:space="preserve">  </w:t>
      </w:r>
      <w:r w:rsidR="001F63D2" w:rsidRPr="00E84B71">
        <w:rPr>
          <w:bCs/>
          <w:color w:val="000000"/>
          <w:sz w:val="28"/>
          <w:szCs w:val="28"/>
        </w:rPr>
        <w:t xml:space="preserve">по </w:t>
      </w:r>
      <w:r w:rsidR="001F63D2" w:rsidRPr="00E84B71">
        <w:rPr>
          <w:bCs/>
          <w:i/>
          <w:iCs/>
          <w:color w:val="000000"/>
          <w:sz w:val="28"/>
          <w:szCs w:val="28"/>
        </w:rPr>
        <w:t xml:space="preserve">Програмі соціального захисту  окремих категорій населення </w:t>
      </w:r>
      <w:proofErr w:type="spellStart"/>
      <w:r w:rsidR="001F63D2" w:rsidRPr="00E84B71">
        <w:rPr>
          <w:bCs/>
          <w:i/>
          <w:iCs/>
          <w:color w:val="000000"/>
          <w:sz w:val="28"/>
          <w:szCs w:val="28"/>
        </w:rPr>
        <w:t>Белзької</w:t>
      </w:r>
      <w:proofErr w:type="spellEnd"/>
      <w:r w:rsidR="001F63D2" w:rsidRPr="00E84B71">
        <w:rPr>
          <w:bCs/>
          <w:i/>
          <w:iCs/>
          <w:color w:val="000000"/>
          <w:sz w:val="28"/>
          <w:szCs w:val="28"/>
        </w:rPr>
        <w:t xml:space="preserve"> міської територіальної громади на 2023 р</w:t>
      </w:r>
      <w:r w:rsidR="001F63D2" w:rsidRPr="00E84B71">
        <w:rPr>
          <w:bCs/>
          <w:color w:val="000000"/>
          <w:sz w:val="28"/>
          <w:szCs w:val="28"/>
        </w:rPr>
        <w:t>.</w:t>
      </w:r>
    </w:p>
    <w:p w:rsidR="000A5827" w:rsidRPr="00E84B71" w:rsidRDefault="00D76D2F" w:rsidP="009C0FBE">
      <w:pPr>
        <w:spacing w:after="6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AA0E7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307C2" w:rsidRPr="00AA0E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 </w:t>
      </w:r>
      <w:r w:rsidR="004307C2" w:rsidRPr="00E84B71">
        <w:rPr>
          <w:rFonts w:ascii="Times New Roman" w:eastAsia="Times New Roman" w:hAnsi="Times New Roman" w:cs="Times New Roman"/>
          <w:b/>
          <w:sz w:val="28"/>
          <w:szCs w:val="28"/>
        </w:rPr>
        <w:t xml:space="preserve">КПКВКМБ 0212010 Багатопрофільна  стаціонарна  медична допомога населенню КЕКВ 2610   </w:t>
      </w:r>
      <w:r w:rsidR="004307C2" w:rsidRPr="00E84B71">
        <w:rPr>
          <w:rFonts w:ascii="Times New Roman" w:eastAsia="Times New Roman" w:hAnsi="Times New Roman" w:cs="Times New Roman"/>
          <w:sz w:val="28"/>
          <w:szCs w:val="28"/>
        </w:rPr>
        <w:t>«Субсидії та</w:t>
      </w:r>
      <w:r w:rsidR="00440E34" w:rsidRPr="00E84B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07C2" w:rsidRPr="00E84B71">
        <w:rPr>
          <w:rFonts w:ascii="Times New Roman" w:eastAsia="Times New Roman" w:hAnsi="Times New Roman" w:cs="Times New Roman"/>
          <w:sz w:val="28"/>
          <w:szCs w:val="28"/>
        </w:rPr>
        <w:t xml:space="preserve">поточні трансферти підприємствам (установам, організаціям )» </w:t>
      </w:r>
      <w:r w:rsidR="004307C2" w:rsidRPr="00E84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307C2"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сумі  </w:t>
      </w:r>
      <w:r w:rsidR="00713299"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4307C2"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000,00 гривень</w:t>
      </w:r>
      <w:r w:rsidR="0044533B" w:rsidRPr="00E84B71">
        <w:rPr>
          <w:rStyle w:val="docdata"/>
          <w:rFonts w:ascii="Times New Roman" w:hAnsi="Times New Roman" w:cs="Times New Roman"/>
          <w:color w:val="000000"/>
        </w:rPr>
        <w:t>(</w:t>
      </w:r>
      <w:r w:rsidR="0044533B" w:rsidRPr="00E84B71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поточний ремонт системи опалення </w:t>
      </w:r>
      <w:proofErr w:type="spellStart"/>
      <w:r w:rsidR="0044533B" w:rsidRPr="00E84B71">
        <w:rPr>
          <w:rFonts w:ascii="Times New Roman" w:hAnsi="Times New Roman" w:cs="Times New Roman"/>
          <w:color w:val="000000"/>
          <w:sz w:val="28"/>
          <w:szCs w:val="28"/>
        </w:rPr>
        <w:t>Белзької</w:t>
      </w:r>
      <w:proofErr w:type="spellEnd"/>
      <w:r w:rsidR="0044533B" w:rsidRPr="00E84B71">
        <w:rPr>
          <w:rFonts w:ascii="Times New Roman" w:hAnsi="Times New Roman" w:cs="Times New Roman"/>
          <w:color w:val="000000"/>
          <w:sz w:val="28"/>
          <w:szCs w:val="28"/>
        </w:rPr>
        <w:t xml:space="preserve"> районної лікарні)</w:t>
      </w:r>
      <w:r w:rsidR="0044533B" w:rsidRPr="00E84B7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440E34" w:rsidRPr="00E84B71">
        <w:rPr>
          <w:rStyle w:val="docdata"/>
          <w:rFonts w:ascii="Times New Roman" w:hAnsi="Times New Roman" w:cs="Times New Roman"/>
          <w:color w:val="000000"/>
        </w:rPr>
        <w:t xml:space="preserve">  </w:t>
      </w:r>
      <w:r w:rsidR="00440E34" w:rsidRPr="00E84B71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по  </w:t>
      </w:r>
      <w:r w:rsidR="00440E34" w:rsidRPr="00E84B7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Програмі підтримки та розвитку установ охорони здоров» я ВП </w:t>
      </w:r>
      <w:proofErr w:type="spellStart"/>
      <w:r w:rsidR="00440E34" w:rsidRPr="00E84B71">
        <w:rPr>
          <w:rFonts w:ascii="Times New Roman" w:hAnsi="Times New Roman" w:cs="Times New Roman"/>
          <w:bCs/>
          <w:color w:val="000000"/>
          <w:sz w:val="28"/>
          <w:szCs w:val="28"/>
        </w:rPr>
        <w:t>Белзька</w:t>
      </w:r>
      <w:proofErr w:type="spellEnd"/>
      <w:r w:rsidR="00440E34" w:rsidRPr="00E84B7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районна лікарня  КНП «</w:t>
      </w:r>
      <w:proofErr w:type="spellStart"/>
      <w:r w:rsidR="00440E34" w:rsidRPr="00E84B71">
        <w:rPr>
          <w:rFonts w:ascii="Times New Roman" w:hAnsi="Times New Roman" w:cs="Times New Roman"/>
          <w:bCs/>
          <w:color w:val="000000"/>
          <w:sz w:val="28"/>
          <w:szCs w:val="28"/>
        </w:rPr>
        <w:t>Сокальська</w:t>
      </w:r>
      <w:proofErr w:type="spellEnd"/>
      <w:r w:rsidR="00440E34" w:rsidRPr="00E84B7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РЛ» на 2023 рік</w:t>
      </w:r>
      <w:r w:rsidR="00440E34" w:rsidRPr="00E84B71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</w:p>
    <w:p w:rsidR="009C0FBE" w:rsidRPr="00E84B71" w:rsidRDefault="009C0FBE" w:rsidP="00FD45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84B7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9C0FBE" w:rsidRPr="00E84B71" w:rsidRDefault="009C0FBE" w:rsidP="009C0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0FBE" w:rsidRPr="00E84B71" w:rsidRDefault="009C0FBE" w:rsidP="009C0FB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:rsidR="009C0FBE" w:rsidRPr="00E84B71" w:rsidRDefault="009C0FBE" w:rsidP="009C0FBE">
      <w:pPr>
        <w:spacing w:line="254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4B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Начальник  </w:t>
      </w:r>
      <w:r w:rsidR="00FD457F" w:rsidRPr="00E84B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відділу                                                    І</w:t>
      </w:r>
      <w:r w:rsidRPr="00E84B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рина САНОЦЬКА</w:t>
      </w:r>
    </w:p>
    <w:p w:rsidR="00286B97" w:rsidRPr="00E84B71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72D63" w:rsidRPr="00E84B71" w:rsidRDefault="00A72D63">
      <w:pPr>
        <w:rPr>
          <w:rFonts w:ascii="Times New Roman" w:hAnsi="Times New Roman" w:cs="Times New Roman"/>
        </w:rPr>
      </w:pPr>
    </w:p>
    <w:sectPr w:rsidR="00A72D63" w:rsidRPr="00E84B71" w:rsidSect="001842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07CDB"/>
    <w:multiLevelType w:val="multilevel"/>
    <w:tmpl w:val="77F0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DE1185"/>
    <w:multiLevelType w:val="hybridMultilevel"/>
    <w:tmpl w:val="DD4AE6BE"/>
    <w:lvl w:ilvl="0" w:tplc="A188591C">
      <w:start w:val="1"/>
      <w:numFmt w:val="upperRoman"/>
      <w:lvlText w:val="%1."/>
      <w:lvlJc w:val="left"/>
      <w:pPr>
        <w:ind w:left="1500" w:hanging="720"/>
      </w:pPr>
      <w:rPr>
        <w:rFonts w:cstheme="minorBid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62011CF1"/>
    <w:multiLevelType w:val="multilevel"/>
    <w:tmpl w:val="034A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6B97"/>
    <w:rsid w:val="0002067F"/>
    <w:rsid w:val="000A5827"/>
    <w:rsid w:val="001501AE"/>
    <w:rsid w:val="00152723"/>
    <w:rsid w:val="00175575"/>
    <w:rsid w:val="00184250"/>
    <w:rsid w:val="001B4385"/>
    <w:rsid w:val="001F3AA9"/>
    <w:rsid w:val="001F4DC2"/>
    <w:rsid w:val="001F63D2"/>
    <w:rsid w:val="0020756F"/>
    <w:rsid w:val="00222BAB"/>
    <w:rsid w:val="0027264D"/>
    <w:rsid w:val="00282C7B"/>
    <w:rsid w:val="00286B97"/>
    <w:rsid w:val="002C40D0"/>
    <w:rsid w:val="002C5E46"/>
    <w:rsid w:val="002D3302"/>
    <w:rsid w:val="002E20BC"/>
    <w:rsid w:val="00397F08"/>
    <w:rsid w:val="004307C2"/>
    <w:rsid w:val="00434EC6"/>
    <w:rsid w:val="00440E34"/>
    <w:rsid w:val="0044533B"/>
    <w:rsid w:val="00472558"/>
    <w:rsid w:val="0048250E"/>
    <w:rsid w:val="004F0013"/>
    <w:rsid w:val="00552338"/>
    <w:rsid w:val="00622A35"/>
    <w:rsid w:val="006A61D8"/>
    <w:rsid w:val="006E0EC2"/>
    <w:rsid w:val="00713299"/>
    <w:rsid w:val="007249BE"/>
    <w:rsid w:val="00735B60"/>
    <w:rsid w:val="007B1777"/>
    <w:rsid w:val="008A4643"/>
    <w:rsid w:val="008F643E"/>
    <w:rsid w:val="008F7758"/>
    <w:rsid w:val="00953185"/>
    <w:rsid w:val="009C0FBE"/>
    <w:rsid w:val="00A029B2"/>
    <w:rsid w:val="00A03954"/>
    <w:rsid w:val="00A14666"/>
    <w:rsid w:val="00A330EC"/>
    <w:rsid w:val="00A72D63"/>
    <w:rsid w:val="00AA0E76"/>
    <w:rsid w:val="00AB72FF"/>
    <w:rsid w:val="00B12FA0"/>
    <w:rsid w:val="00BA18CD"/>
    <w:rsid w:val="00BB43FC"/>
    <w:rsid w:val="00BC3328"/>
    <w:rsid w:val="00BE0035"/>
    <w:rsid w:val="00BE6120"/>
    <w:rsid w:val="00C440EF"/>
    <w:rsid w:val="00C70319"/>
    <w:rsid w:val="00CE4038"/>
    <w:rsid w:val="00CF384B"/>
    <w:rsid w:val="00D76D2F"/>
    <w:rsid w:val="00D92AFB"/>
    <w:rsid w:val="00D95F4E"/>
    <w:rsid w:val="00DF1176"/>
    <w:rsid w:val="00E61F37"/>
    <w:rsid w:val="00E80E2E"/>
    <w:rsid w:val="00E84B71"/>
    <w:rsid w:val="00ED1A6E"/>
    <w:rsid w:val="00EF0E04"/>
    <w:rsid w:val="00EF70AC"/>
    <w:rsid w:val="00FB4108"/>
    <w:rsid w:val="00FB79FE"/>
    <w:rsid w:val="00FD4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B97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B9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86B97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86B9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286B97"/>
    <w:rPr>
      <w:rFonts w:asciiTheme="majorHAnsi" w:eastAsiaTheme="majorEastAsia" w:hAnsiTheme="majorHAnsi" w:cstheme="majorBidi"/>
      <w:i/>
      <w:iCs/>
      <w:color w:val="365F91" w:themeColor="accent1" w:themeShade="BF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286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86B97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5407,baiaagaaboqcaaadwbmaaavmewaaaaaaaaaaaaaaaaaaaaaaaaaaaaaaaaaaaaaaaaaaaaaaaaaaaaaaaaaaaaaaaaaaaaaaaaaaaaaaaaaaaaaaaaaaaaaaaaaaaaaaaaaaaaaaaaaaaaaaaaaaaaaaaaaaaaaaaaaaaaaaaaaaaaaaaaaaaaaaaaaaaaaaaaaaaaaaaaaaaaaaaaaaaaaaaaaaaaaaaaaaaaaa"/>
    <w:basedOn w:val="a0"/>
    <w:rsid w:val="00286B97"/>
  </w:style>
  <w:style w:type="character" w:styleId="a5">
    <w:name w:val="Hyperlink"/>
    <w:basedOn w:val="a0"/>
    <w:uiPriority w:val="99"/>
    <w:unhideWhenUsed/>
    <w:rsid w:val="00286B97"/>
    <w:rPr>
      <w:color w:val="0000FF" w:themeColor="hyperlink"/>
      <w:u w:val="single"/>
    </w:rPr>
  </w:style>
  <w:style w:type="paragraph" w:styleId="a6">
    <w:name w:val="Title"/>
    <w:basedOn w:val="a"/>
    <w:link w:val="a7"/>
    <w:uiPriority w:val="99"/>
    <w:qFormat/>
    <w:rsid w:val="00286B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7">
    <w:name w:val="Назва Знак"/>
    <w:basedOn w:val="a0"/>
    <w:link w:val="a6"/>
    <w:uiPriority w:val="99"/>
    <w:rsid w:val="00286B9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No Spacing"/>
    <w:uiPriority w:val="1"/>
    <w:qFormat/>
    <w:rsid w:val="009C0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List Paragraph"/>
    <w:basedOn w:val="a"/>
    <w:uiPriority w:val="34"/>
    <w:qFormat/>
    <w:rsid w:val="009C0FBE"/>
    <w:pPr>
      <w:spacing w:line="254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6221">
    <w:name w:val="6221"/>
    <w:aliases w:val="baiaagaaboqcaaadgxyaaawrfgaaaaaaaaaaaaaaaaaaaaaaaaaaaaaaaaaaaaaaaaaaaaaaaaaaaaaaaaaaaaaaaaaaaaaaaaaaaaaaaaaaaaaaaaaaaaaaaaaaaaaaaaaaaaaaaaaaaaaaaaaaaaaaaaaaaaaaaaaaaaaaaaaaaaaaaaaaaaaaaaaaaaaaaaaaaaaaaaaaaaaaaaaaaaaaaaaaaaaaaaaaaaaa"/>
    <w:basedOn w:val="a"/>
    <w:rsid w:val="009C0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267">
    <w:name w:val="2267"/>
    <w:aliases w:val="baiaagaaboqcaaadeqcaaaufbwaaaaaaaaaaaaaaaaaaaaaaaaaaaaaaaaaaaaaaaaaaaaaaaaaaaaaaaaaaaaaaaaaaaaaaaaaaaaaaaaaaaaaaaaaaaaaaaaaaaaaaaaaaaaaaaaaaaaaaaaaaaaaaaaaaaaaaaaaaaaaaaaaaaaaaaaaaaaaaaaaaaaaaaaaaaaaaaaaaaaaaaaaaaaaaaaaaaaaaaaaaaaaa"/>
    <w:basedOn w:val="a"/>
    <w:rsid w:val="008A4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Normal (Web)"/>
    <w:basedOn w:val="a"/>
    <w:uiPriority w:val="99"/>
    <w:unhideWhenUsed/>
    <w:rsid w:val="008A4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1250">
    <w:name w:val="11250"/>
    <w:aliases w:val="baiaagaaboqcaaadziiaaau4kaaaaaaaaaaaaaaaaaaaaaaaaaaaaaaaaaaaaaaaaaaaaaaaaaaaaaaaaaaaaaaaaaaaaaaaaaaaaaaaaaaaaaaaaaaaaaaaaaaaaaaaaaaaaaaaaaaaaaaaaaaaaaaaaaaaaaaaaaaaaaaaaaaaaaaaaaaaaaaaaaaaaaaaaaaaaaaaaaaaaaaaaaaaaaaaaaaaaaaaaaaaaaa"/>
    <w:basedOn w:val="a"/>
    <w:rsid w:val="008F7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702">
    <w:name w:val="2702"/>
    <w:aliases w:val="baiaagaaboqcaaadxwgaaaxvcaaaaaaaaaaaaaaaaaaaaaaaaaaaaaaaaaaaaaaaaaaaaaaaaaaaaaaaaaaaaaaaaaaaaaaaaaaaaaaaaaaaaaaaaaaaaaaaaaaaaaaaaaaaaaaaaaaaaaaaaaaaaaaaaaaaaaaaaaaaaaaaaaaaaaaaaaaaaaaaaaaaaaaaaaaaaaaaaaaaaaaaaaaaaaaaaaaaaaaaaaaaaaaa"/>
    <w:basedOn w:val="a"/>
    <w:rsid w:val="001F6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3791">
    <w:name w:val="13791"/>
    <w:aliases w:val="baiaagaaboqcaaadftqaaaujnaaaaaaaaaaaaaaaaaaaaaaaaaaaaaaaaaaaaaaaaaaaaaaaaaaaaaaaaaaaaaaaaaaaaaaaaaaaaaaaaaaaaaaaaaaaaaaaaaaaaaaaaaaaaaaaaaaaaaaaaaaaaaaaaaaaaaaaaaaaaaaaaaaaaaaaaaaaaaaaaaaaaaaaaaaaaaaaaaaaaaaaaaaaaaaaaaaaaaaaaaaaaaa"/>
    <w:basedOn w:val="a"/>
    <w:rsid w:val="00BE6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5651">
    <w:name w:val="5651"/>
    <w:aliases w:val="baiaagaaboqcaaadsrqaaavxfaaaaaaaaaaaaaaaaaaaaaaaaaaaaaaaaaaaaaaaaaaaaaaaaaaaaaaaaaaaaaaaaaaaaaaaaaaaaaaaaaaaaaaaaaaaaaaaaaaaaaaaaaaaaaaaaaaaaaaaaaaaaaaaaaaaaaaaaaaaaaaaaaaaaaaaaaaaaaaaaaaaaaaaaaaaaaaaaaaaaaaaaaaaaaaaaaaaaaaaaaaaaaaa"/>
    <w:basedOn w:val="a"/>
    <w:rsid w:val="002C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B97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B9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86B97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86B9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286B97"/>
    <w:rPr>
      <w:rFonts w:asciiTheme="majorHAnsi" w:eastAsiaTheme="majorEastAsia" w:hAnsiTheme="majorHAnsi" w:cstheme="majorBidi"/>
      <w:i/>
      <w:iCs/>
      <w:color w:val="365F91" w:themeColor="accent1" w:themeShade="BF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286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86B97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5407,baiaagaaboqcaaadwbmaaavmewaaaaaaaaaaaaaaaaaaaaaaaaaaaaaaaaaaaaaaaaaaaaaaaaaaaaaaaaaaaaaaaaaaaaaaaaaaaaaaaaaaaaaaaaaaaaaaaaaaaaaaaaaaaaaaaaaaaaaaaaaaaaaaaaaaaaaaaaaaaaaaaaaaaaaaaaaaaaaaaaaaaaaaaaaaaaaaaaaaaaaaaaaaaaaaaaaaaaaaaaaaaaaa"/>
    <w:basedOn w:val="a0"/>
    <w:rsid w:val="00286B97"/>
  </w:style>
  <w:style w:type="character" w:styleId="a5">
    <w:name w:val="Hyperlink"/>
    <w:basedOn w:val="a0"/>
    <w:uiPriority w:val="99"/>
    <w:unhideWhenUsed/>
    <w:rsid w:val="00286B97"/>
    <w:rPr>
      <w:color w:val="0000FF" w:themeColor="hyperlink"/>
      <w:u w:val="single"/>
    </w:rPr>
  </w:style>
  <w:style w:type="paragraph" w:styleId="a6">
    <w:name w:val="Title"/>
    <w:basedOn w:val="a"/>
    <w:link w:val="a7"/>
    <w:uiPriority w:val="99"/>
    <w:qFormat/>
    <w:rsid w:val="00286B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7">
    <w:name w:val="Назва Знак"/>
    <w:basedOn w:val="a0"/>
    <w:link w:val="a6"/>
    <w:uiPriority w:val="99"/>
    <w:rsid w:val="00286B97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belz_fin2021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79405-A3CD-4B09-AD06-6A078CA65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5</Pages>
  <Words>5497</Words>
  <Characters>3134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67</cp:revision>
  <dcterms:created xsi:type="dcterms:W3CDTF">2023-07-11T06:16:00Z</dcterms:created>
  <dcterms:modified xsi:type="dcterms:W3CDTF">2023-10-06T12:33:00Z</dcterms:modified>
</cp:coreProperties>
</file>