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5812B" w14:textId="5599E267" w:rsidR="00D9724B" w:rsidRPr="0068382A" w:rsidRDefault="00D9724B" w:rsidP="0008444E">
      <w:pPr>
        <w:pStyle w:val="1"/>
        <w:keepNext w:val="0"/>
        <w:pageBreakBefore/>
        <w:jc w:val="center"/>
        <w:rPr>
          <w:rFonts w:ascii="Arial" w:eastAsia="Times New Roman" w:hAnsi="Arial" w:cs="Times New Roman"/>
          <w:b/>
          <w:bCs/>
          <w:i/>
          <w:color w:val="auto"/>
          <w:sz w:val="24"/>
          <w:szCs w:val="24"/>
          <w:u w:val="single"/>
          <w:lang w:eastAsia="zh-CN"/>
        </w:rPr>
      </w:pPr>
      <w:bookmarkStart w:id="0" w:name="_Toc146713640"/>
      <w:r w:rsidRPr="0068382A">
        <w:rPr>
          <w:rFonts w:ascii="Arial" w:eastAsia="Times New Roman" w:hAnsi="Arial" w:cs="Times New Roman"/>
          <w:b/>
          <w:bCs/>
          <w:i/>
          <w:color w:val="auto"/>
          <w:sz w:val="24"/>
          <w:szCs w:val="24"/>
          <w:u w:val="single"/>
          <w:lang w:eastAsia="zh-CN"/>
        </w:rPr>
        <w:t>Інформація про отримання дозволу для ознайомлення з нею громадськості</w:t>
      </w:r>
      <w:bookmarkEnd w:id="0"/>
    </w:p>
    <w:p w14:paraId="3CF91A99" w14:textId="77777777" w:rsidR="00D9724B" w:rsidRDefault="00D9724B" w:rsidP="00D9724B">
      <w:pPr>
        <w:pStyle w:val="af8"/>
        <w:spacing w:after="0"/>
        <w:ind w:firstLine="357"/>
        <w:jc w:val="center"/>
        <w:rPr>
          <w:rFonts w:ascii="Arial" w:hAnsi="Arial"/>
          <w:i/>
          <w:u w:val="single"/>
          <w:lang w:eastAsia="zh-CN"/>
        </w:rPr>
      </w:pPr>
      <w:r w:rsidRPr="001D141A">
        <w:rPr>
          <w:rFonts w:ascii="Arial" w:hAnsi="Arial"/>
          <w:i/>
          <w:u w:val="single"/>
          <w:lang w:eastAsia="zh-CN"/>
        </w:rPr>
        <w:t>Державне підприємство "Львіввугілля" Відокремлений підрозділ "Шахта "</w:t>
      </w:r>
      <w:r>
        <w:rPr>
          <w:rFonts w:ascii="Arial" w:hAnsi="Arial"/>
          <w:i/>
          <w:u w:val="single"/>
          <w:lang w:eastAsia="zh-CN"/>
        </w:rPr>
        <w:t>Степова</w:t>
      </w:r>
      <w:r w:rsidRPr="001D141A">
        <w:rPr>
          <w:rFonts w:ascii="Arial" w:hAnsi="Arial"/>
          <w:i/>
          <w:u w:val="single"/>
          <w:lang w:eastAsia="zh-CN"/>
        </w:rPr>
        <w:t>"</w:t>
      </w:r>
      <w:r>
        <w:rPr>
          <w:rFonts w:ascii="Arial" w:hAnsi="Arial"/>
          <w:i/>
          <w:u w:val="single"/>
          <w:lang w:eastAsia="zh-CN"/>
        </w:rPr>
        <w:t xml:space="preserve"> </w:t>
      </w:r>
    </w:p>
    <w:p w14:paraId="3B7E4077" w14:textId="77777777" w:rsidR="00D9724B" w:rsidRPr="001D141A" w:rsidRDefault="00D9724B" w:rsidP="00D9724B">
      <w:pPr>
        <w:pStyle w:val="af8"/>
        <w:spacing w:after="0"/>
        <w:ind w:firstLine="357"/>
        <w:jc w:val="center"/>
        <w:rPr>
          <w:rFonts w:ascii="Arial" w:hAnsi="Arial"/>
          <w:i/>
          <w:u w:val="single"/>
        </w:rPr>
      </w:pPr>
      <w:r>
        <w:rPr>
          <w:rFonts w:ascii="Arial" w:hAnsi="Arial"/>
          <w:i/>
          <w:u w:val="single"/>
          <w:lang w:eastAsia="zh-CN"/>
        </w:rPr>
        <w:t xml:space="preserve">ДП </w:t>
      </w:r>
      <w:r w:rsidRPr="001D141A">
        <w:rPr>
          <w:rFonts w:ascii="Arial" w:hAnsi="Arial"/>
          <w:i/>
          <w:u w:val="single"/>
          <w:lang w:eastAsia="zh-CN"/>
        </w:rPr>
        <w:t xml:space="preserve">"Львіввугілля" </w:t>
      </w:r>
      <w:r>
        <w:rPr>
          <w:rFonts w:ascii="Arial" w:hAnsi="Arial"/>
          <w:i/>
          <w:u w:val="single"/>
          <w:lang w:eastAsia="zh-CN"/>
        </w:rPr>
        <w:t>ВП</w:t>
      </w:r>
      <w:r w:rsidRPr="001D141A">
        <w:rPr>
          <w:rFonts w:ascii="Arial" w:hAnsi="Arial"/>
          <w:i/>
          <w:u w:val="single"/>
          <w:lang w:eastAsia="zh-CN"/>
        </w:rPr>
        <w:t xml:space="preserve"> "Шахта "</w:t>
      </w:r>
      <w:r>
        <w:rPr>
          <w:rFonts w:ascii="Arial" w:hAnsi="Arial"/>
          <w:i/>
          <w:u w:val="single"/>
          <w:lang w:eastAsia="zh-CN"/>
        </w:rPr>
        <w:t>Степова</w:t>
      </w:r>
      <w:r w:rsidRPr="001D141A">
        <w:rPr>
          <w:rFonts w:ascii="Arial" w:hAnsi="Arial"/>
          <w:i/>
          <w:u w:val="single"/>
          <w:lang w:eastAsia="zh-CN"/>
        </w:rPr>
        <w:t>"</w:t>
      </w:r>
    </w:p>
    <w:p w14:paraId="757BE9BF" w14:textId="77777777" w:rsidR="00D9724B" w:rsidRPr="009C13C5" w:rsidRDefault="00D9724B" w:rsidP="00D9724B">
      <w:pPr>
        <w:pStyle w:val="af8"/>
        <w:ind w:firstLine="357"/>
        <w:jc w:val="center"/>
        <w:rPr>
          <w:sz w:val="20"/>
        </w:rPr>
      </w:pPr>
      <w:r w:rsidRPr="009C13C5">
        <w:rPr>
          <w:sz w:val="20"/>
        </w:rPr>
        <w:t xml:space="preserve">(повне </w:t>
      </w:r>
      <w:r>
        <w:rPr>
          <w:sz w:val="20"/>
        </w:rPr>
        <w:t xml:space="preserve">та скорочене </w:t>
      </w:r>
      <w:r w:rsidRPr="009C13C5">
        <w:rPr>
          <w:sz w:val="20"/>
        </w:rPr>
        <w:t xml:space="preserve">найменування </w:t>
      </w:r>
      <w:r>
        <w:rPr>
          <w:sz w:val="20"/>
        </w:rPr>
        <w:t>суб’єкта господарювання</w:t>
      </w:r>
      <w:r w:rsidRPr="009C13C5">
        <w:rPr>
          <w:sz w:val="20"/>
        </w:rPr>
        <w:t>)</w:t>
      </w:r>
    </w:p>
    <w:p w14:paraId="2DC34065" w14:textId="77777777" w:rsidR="00D9724B" w:rsidRPr="001D141A" w:rsidRDefault="00D9724B" w:rsidP="00D9724B">
      <w:pPr>
        <w:pStyle w:val="af8"/>
        <w:ind w:firstLine="357"/>
        <w:jc w:val="center"/>
        <w:rPr>
          <w:rFonts w:ascii="Arial" w:hAnsi="Arial"/>
          <w:i/>
          <w:u w:val="single"/>
        </w:rPr>
      </w:pPr>
      <w:r w:rsidRPr="001D141A">
        <w:rPr>
          <w:rFonts w:ascii="Arial" w:hAnsi="Arial"/>
          <w:i/>
          <w:u w:val="single"/>
        </w:rPr>
        <w:t>32323256</w:t>
      </w:r>
    </w:p>
    <w:p w14:paraId="368A2DD8" w14:textId="77777777" w:rsidR="00D9724B" w:rsidRPr="009C13C5" w:rsidRDefault="00D9724B" w:rsidP="00D9724B">
      <w:pPr>
        <w:pStyle w:val="af8"/>
        <w:ind w:firstLine="357"/>
        <w:jc w:val="center"/>
        <w:rPr>
          <w:sz w:val="20"/>
        </w:rPr>
      </w:pPr>
      <w:r w:rsidRPr="009C13C5">
        <w:rPr>
          <w:sz w:val="20"/>
        </w:rPr>
        <w:t xml:space="preserve">(ідентифікаційний код </w:t>
      </w:r>
      <w:r>
        <w:rPr>
          <w:sz w:val="20"/>
        </w:rPr>
        <w:t xml:space="preserve">юридичної особи </w:t>
      </w:r>
      <w:r w:rsidRPr="009C13C5">
        <w:rPr>
          <w:sz w:val="20"/>
        </w:rPr>
        <w:t>з ЄДРПОУ)</w:t>
      </w:r>
    </w:p>
    <w:p w14:paraId="6E0D986C" w14:textId="77777777" w:rsidR="00D9724B" w:rsidRPr="00976CCF" w:rsidRDefault="00D9724B" w:rsidP="00D9724B">
      <w:pPr>
        <w:pStyle w:val="af8"/>
        <w:ind w:firstLine="357"/>
        <w:jc w:val="center"/>
        <w:rPr>
          <w:rFonts w:ascii="Arial" w:hAnsi="Arial"/>
          <w:i/>
          <w:u w:val="single"/>
        </w:rPr>
      </w:pPr>
      <w:r>
        <w:rPr>
          <w:rFonts w:ascii="Arial" w:hAnsi="Arial"/>
          <w:i/>
          <w:u w:val="single"/>
        </w:rPr>
        <w:t xml:space="preserve">80000, Україна, Львівська область, місто Сокаль, вулиця Богдана Хмельницького, 26, </w:t>
      </w:r>
      <w:r>
        <w:rPr>
          <w:rFonts w:ascii="Arial" w:hAnsi="Arial"/>
          <w:i/>
          <w:u w:val="single"/>
          <w:lang w:eastAsia="zh-CN"/>
        </w:rPr>
        <w:t>(03257) 2-32-39</w:t>
      </w:r>
      <w:r w:rsidRPr="00976CCF">
        <w:rPr>
          <w:rFonts w:ascii="Arial" w:hAnsi="Arial"/>
          <w:i/>
          <w:lang w:eastAsia="zh-CN"/>
        </w:rPr>
        <w:t xml:space="preserve"> ,</w:t>
      </w:r>
      <w:r>
        <w:rPr>
          <w:rFonts w:ascii="Arial" w:hAnsi="Arial"/>
          <w:i/>
          <w:u w:val="single"/>
          <w:lang w:eastAsia="zh-CN"/>
        </w:rPr>
        <w:t>lvug@bis.net.ua</w:t>
      </w:r>
    </w:p>
    <w:p w14:paraId="1A9D6916" w14:textId="77777777" w:rsidR="00D9724B" w:rsidRPr="009C13C5" w:rsidRDefault="00D9724B" w:rsidP="00D9724B">
      <w:pPr>
        <w:jc w:val="center"/>
        <w:rPr>
          <w:sz w:val="20"/>
        </w:rPr>
      </w:pPr>
      <w:r w:rsidRPr="009C13C5">
        <w:rPr>
          <w:sz w:val="20"/>
        </w:rPr>
        <w:t xml:space="preserve"> (місцезнаходження </w:t>
      </w:r>
      <w:r>
        <w:rPr>
          <w:sz w:val="20"/>
        </w:rPr>
        <w:t xml:space="preserve">суб’єкта господарювання, контактний номер телефону, адресу </w:t>
      </w:r>
      <w:r w:rsidRPr="009C13C5">
        <w:rPr>
          <w:sz w:val="20"/>
        </w:rPr>
        <w:t>електронн</w:t>
      </w:r>
      <w:r>
        <w:rPr>
          <w:sz w:val="20"/>
        </w:rPr>
        <w:t>ої</w:t>
      </w:r>
      <w:r w:rsidRPr="009C13C5">
        <w:rPr>
          <w:sz w:val="20"/>
        </w:rPr>
        <w:t xml:space="preserve"> пошт</w:t>
      </w:r>
      <w:r>
        <w:rPr>
          <w:sz w:val="20"/>
        </w:rPr>
        <w:t>и суб’єкта господарювання</w:t>
      </w:r>
      <w:r w:rsidRPr="009C13C5">
        <w:rPr>
          <w:sz w:val="20"/>
        </w:rPr>
        <w:t>)</w:t>
      </w:r>
    </w:p>
    <w:p w14:paraId="23D54297" w14:textId="77777777" w:rsidR="00D9724B" w:rsidRDefault="00D9724B" w:rsidP="00D9724B">
      <w:pPr>
        <w:jc w:val="center"/>
        <w:rPr>
          <w:rFonts w:ascii="Arial" w:hAnsi="Arial"/>
          <w:i/>
          <w:u w:val="single"/>
        </w:rPr>
      </w:pPr>
      <w:r>
        <w:rPr>
          <w:rFonts w:ascii="Arial" w:hAnsi="Arial"/>
          <w:i/>
          <w:u w:val="single"/>
        </w:rPr>
        <w:t xml:space="preserve">80054, Україна, Львівська область, Червоноградський район, село Глухів, </w:t>
      </w:r>
    </w:p>
    <w:p w14:paraId="47686D47" w14:textId="77777777" w:rsidR="00D9724B" w:rsidRPr="00976CCF" w:rsidRDefault="00D9724B" w:rsidP="00D9724B">
      <w:pPr>
        <w:jc w:val="center"/>
        <w:rPr>
          <w:rFonts w:ascii="Arial" w:hAnsi="Arial"/>
          <w:i/>
          <w:u w:val="single"/>
        </w:rPr>
      </w:pPr>
      <w:r>
        <w:rPr>
          <w:rFonts w:ascii="Arial" w:hAnsi="Arial"/>
          <w:i/>
          <w:u w:val="single"/>
        </w:rPr>
        <w:t>вулиця В’ячеслава Чорновола, 22Б</w:t>
      </w:r>
    </w:p>
    <w:p w14:paraId="0C350F25" w14:textId="77777777" w:rsidR="00D9724B" w:rsidRPr="009C13C5" w:rsidRDefault="00D9724B" w:rsidP="00D9724B">
      <w:pPr>
        <w:jc w:val="center"/>
        <w:rPr>
          <w:sz w:val="20"/>
        </w:rPr>
      </w:pPr>
      <w:r w:rsidRPr="009C13C5">
        <w:rPr>
          <w:sz w:val="20"/>
        </w:rPr>
        <w:t>(місцезнаходження об’єкта</w:t>
      </w:r>
      <w:r>
        <w:rPr>
          <w:sz w:val="20"/>
        </w:rPr>
        <w:t>/промислового майданчика</w:t>
      </w:r>
      <w:r w:rsidRPr="009C13C5">
        <w:rPr>
          <w:sz w:val="20"/>
        </w:rPr>
        <w:t>)</w:t>
      </w:r>
    </w:p>
    <w:p w14:paraId="6A92A374" w14:textId="77777777" w:rsidR="00D9724B" w:rsidRDefault="00D9724B" w:rsidP="00D9724B">
      <w:pPr>
        <w:pStyle w:val="af8"/>
        <w:spacing w:after="0"/>
        <w:ind w:left="0" w:firstLine="640"/>
        <w:jc w:val="both"/>
      </w:pPr>
      <w:r w:rsidRPr="00924D1B">
        <w:rPr>
          <w:lang w:eastAsia="zh-CN"/>
        </w:rPr>
        <w:t xml:space="preserve">На виробничому майданчику </w:t>
      </w:r>
      <w:r w:rsidRPr="00924D1B">
        <w:rPr>
          <w:iCs/>
          <w:lang w:eastAsia="zh-CN"/>
        </w:rPr>
        <w:t>ВП "Шахта "</w:t>
      </w:r>
      <w:r>
        <w:rPr>
          <w:iCs/>
          <w:lang w:eastAsia="zh-CN"/>
        </w:rPr>
        <w:t>Степова</w:t>
      </w:r>
      <w:r w:rsidRPr="00924D1B">
        <w:rPr>
          <w:iCs/>
          <w:lang w:eastAsia="zh-CN"/>
        </w:rPr>
        <w:t>"</w:t>
      </w:r>
      <w:r w:rsidRPr="00924D1B">
        <w:rPr>
          <w:iCs/>
        </w:rPr>
        <w:t xml:space="preserve"> </w:t>
      </w:r>
      <w:r w:rsidRPr="00924D1B">
        <w:rPr>
          <w:iCs/>
          <w:lang w:eastAsia="zh-CN"/>
        </w:rPr>
        <w:t xml:space="preserve">ДП "Львіввугілля" </w:t>
      </w:r>
      <w:r w:rsidRPr="00924D1B">
        <w:t>відсутній висновок з оцінки впливу на довкілля, але є рішення про провадження планової діяльності: дозвіл на викиди №462488</w:t>
      </w:r>
      <w:r>
        <w:t>0902</w:t>
      </w:r>
      <w:r w:rsidRPr="00924D1B">
        <w:t>-</w:t>
      </w:r>
      <w:r>
        <w:t>1</w:t>
      </w:r>
      <w:r w:rsidRPr="00924D1B">
        <w:t xml:space="preserve"> від 0</w:t>
      </w:r>
      <w:r>
        <w:t>3</w:t>
      </w:r>
      <w:r w:rsidRPr="00924D1B">
        <w:t>.08.2016, який є документом дозвільного характеру.</w:t>
      </w:r>
    </w:p>
    <w:p w14:paraId="16958F01" w14:textId="77777777" w:rsidR="00D9724B" w:rsidRPr="00770636" w:rsidRDefault="00D9724B" w:rsidP="00D9724B">
      <w:pPr>
        <w:pStyle w:val="21"/>
        <w:jc w:val="both"/>
        <w:rPr>
          <w:rFonts w:ascii="Arial" w:hAnsi="Arial"/>
          <w:b/>
          <w:sz w:val="24"/>
          <w:szCs w:val="24"/>
          <w:lang w:val="uk-UA"/>
        </w:rPr>
      </w:pPr>
      <w:r w:rsidRPr="00770636">
        <w:rPr>
          <w:rFonts w:ascii="Arial" w:hAnsi="Arial"/>
          <w:b/>
          <w:sz w:val="24"/>
          <w:szCs w:val="24"/>
          <w:lang w:val="uk-UA"/>
        </w:rPr>
        <w:t>Перелік та опис виробництв.</w:t>
      </w:r>
    </w:p>
    <w:p w14:paraId="029BE87E" w14:textId="77777777" w:rsidR="00D9724B" w:rsidRPr="00770636" w:rsidRDefault="00D9724B" w:rsidP="00D9724B">
      <w:pPr>
        <w:pStyle w:val="21"/>
        <w:jc w:val="both"/>
        <w:rPr>
          <w:rStyle w:val="tx1"/>
          <w:b w:val="0"/>
          <w:bCs w:val="0"/>
          <w:sz w:val="24"/>
          <w:szCs w:val="24"/>
          <w:u w:val="single"/>
          <w:lang w:val="uk-UA"/>
        </w:rPr>
      </w:pPr>
      <w:r w:rsidRPr="00770636">
        <w:rPr>
          <w:rStyle w:val="tx1"/>
          <w:rFonts w:ascii="Arial" w:hAnsi="Arial"/>
          <w:b w:val="0"/>
          <w:bCs w:val="0"/>
          <w:i/>
          <w:sz w:val="24"/>
          <w:szCs w:val="24"/>
          <w:u w:val="single"/>
          <w:lang w:val="uk-UA"/>
        </w:rPr>
        <w:t>I. Енергетика.</w:t>
      </w:r>
    </w:p>
    <w:p w14:paraId="3232D60F" w14:textId="77777777" w:rsidR="00D9724B" w:rsidRPr="00770636" w:rsidRDefault="00D9724B" w:rsidP="00D9724B">
      <w:pPr>
        <w:pStyle w:val="21"/>
        <w:jc w:val="both"/>
        <w:rPr>
          <w:rStyle w:val="tx1"/>
          <w:b w:val="0"/>
          <w:bCs w:val="0"/>
          <w:sz w:val="24"/>
          <w:szCs w:val="24"/>
          <w:lang w:val="uk-UA"/>
        </w:rPr>
      </w:pPr>
      <w:r w:rsidRPr="00770636">
        <w:rPr>
          <w:rStyle w:val="tx1"/>
          <w:b w:val="0"/>
          <w:bCs w:val="0"/>
          <w:sz w:val="24"/>
          <w:szCs w:val="24"/>
          <w:lang w:val="uk-UA"/>
        </w:rPr>
        <w:t xml:space="preserve">Тип виробничого процесу: </w:t>
      </w:r>
      <w:r w:rsidRPr="00770636">
        <w:rPr>
          <w:rStyle w:val="tx1"/>
          <w:rFonts w:ascii="Arial" w:hAnsi="Arial"/>
          <w:b w:val="0"/>
          <w:bCs w:val="0"/>
          <w:i/>
          <w:sz w:val="24"/>
          <w:szCs w:val="24"/>
          <w:lang w:val="uk-UA"/>
        </w:rPr>
        <w:t>основний.</w:t>
      </w:r>
    </w:p>
    <w:p w14:paraId="634ABE56" w14:textId="77777777" w:rsidR="00D9724B" w:rsidRPr="006762D8" w:rsidRDefault="00D9724B" w:rsidP="00D9724B">
      <w:pPr>
        <w:pStyle w:val="21"/>
        <w:ind w:firstLine="720"/>
        <w:jc w:val="both"/>
        <w:rPr>
          <w:b/>
          <w:sz w:val="24"/>
          <w:szCs w:val="24"/>
        </w:rPr>
      </w:pPr>
      <w:r w:rsidRPr="00770636">
        <w:rPr>
          <w:b/>
          <w:sz w:val="24"/>
          <w:szCs w:val="24"/>
          <w:lang w:val="uk-UA"/>
        </w:rPr>
        <w:t>050100. видобуток та первинна обробка твердого природного палива</w:t>
      </w:r>
    </w:p>
    <w:p w14:paraId="4574E5A0" w14:textId="77777777" w:rsidR="00D9724B" w:rsidRPr="006762D8" w:rsidRDefault="00D9724B" w:rsidP="00D9724B">
      <w:pPr>
        <w:pStyle w:val="21"/>
        <w:ind w:firstLine="720"/>
        <w:jc w:val="both"/>
        <w:rPr>
          <w:b/>
          <w:sz w:val="24"/>
          <w:szCs w:val="24"/>
        </w:rPr>
      </w:pPr>
      <w:r w:rsidRPr="00770636">
        <w:rPr>
          <w:b/>
          <w:sz w:val="24"/>
          <w:szCs w:val="24"/>
          <w:lang w:val="uk-UA"/>
        </w:rPr>
        <w:t>050103. зберігання твердого палива</w:t>
      </w:r>
    </w:p>
    <w:p w14:paraId="3099F2AF" w14:textId="77777777" w:rsidR="00D9724B" w:rsidRPr="00770636" w:rsidRDefault="00D9724B" w:rsidP="00D9724B">
      <w:pPr>
        <w:pStyle w:val="21"/>
        <w:jc w:val="both"/>
        <w:rPr>
          <w:rStyle w:val="tx1"/>
          <w:b w:val="0"/>
          <w:bCs w:val="0"/>
          <w:sz w:val="24"/>
          <w:szCs w:val="24"/>
          <w:u w:val="single"/>
          <w:lang w:val="uk-UA"/>
        </w:rPr>
      </w:pPr>
      <w:r w:rsidRPr="00770636">
        <w:rPr>
          <w:rStyle w:val="tx1"/>
          <w:rFonts w:ascii="Arial" w:hAnsi="Arial"/>
          <w:b w:val="0"/>
          <w:bCs w:val="0"/>
          <w:i/>
          <w:sz w:val="24"/>
          <w:szCs w:val="24"/>
          <w:u w:val="single"/>
          <w:lang w:val="uk-UA"/>
        </w:rPr>
        <w:t>II. Промислові процеси та використання речовин.</w:t>
      </w:r>
    </w:p>
    <w:p w14:paraId="1CFFE8F6" w14:textId="77777777" w:rsidR="00D9724B" w:rsidRPr="00770636" w:rsidRDefault="00D9724B" w:rsidP="00D9724B">
      <w:pPr>
        <w:pStyle w:val="21"/>
        <w:jc w:val="both"/>
        <w:rPr>
          <w:rStyle w:val="tx1"/>
          <w:b w:val="0"/>
          <w:bCs w:val="0"/>
          <w:sz w:val="24"/>
          <w:szCs w:val="24"/>
          <w:lang w:val="uk-UA"/>
        </w:rPr>
      </w:pPr>
      <w:r w:rsidRPr="00770636">
        <w:rPr>
          <w:rStyle w:val="tx1"/>
          <w:b w:val="0"/>
          <w:bCs w:val="0"/>
          <w:sz w:val="24"/>
          <w:szCs w:val="24"/>
          <w:lang w:val="uk-UA"/>
        </w:rPr>
        <w:t xml:space="preserve">Тип виробничого процесу: </w:t>
      </w:r>
      <w:r w:rsidRPr="00770636">
        <w:rPr>
          <w:rStyle w:val="tx1"/>
          <w:rFonts w:ascii="Arial" w:hAnsi="Arial"/>
          <w:b w:val="0"/>
          <w:bCs w:val="0"/>
          <w:i/>
          <w:sz w:val="24"/>
          <w:szCs w:val="24"/>
          <w:lang w:val="uk-UA"/>
        </w:rPr>
        <w:t>допоміжний.</w:t>
      </w:r>
    </w:p>
    <w:p w14:paraId="2098E07D" w14:textId="77777777" w:rsidR="00D9724B" w:rsidRPr="006762D8" w:rsidRDefault="00D9724B" w:rsidP="00D9724B">
      <w:pPr>
        <w:pStyle w:val="21"/>
        <w:ind w:firstLine="720"/>
        <w:jc w:val="both"/>
        <w:rPr>
          <w:b/>
          <w:sz w:val="24"/>
          <w:szCs w:val="24"/>
        </w:rPr>
      </w:pPr>
      <w:r w:rsidRPr="00770636">
        <w:rPr>
          <w:b/>
          <w:sz w:val="24"/>
          <w:szCs w:val="24"/>
          <w:lang w:val="uk-UA"/>
        </w:rPr>
        <w:t>040210. інше</w:t>
      </w:r>
    </w:p>
    <w:p w14:paraId="23E8DAF4" w14:textId="77777777" w:rsidR="00D9724B" w:rsidRDefault="00D9724B" w:rsidP="00D9724B">
      <w:pPr>
        <w:pStyle w:val="21"/>
        <w:ind w:firstLine="709"/>
        <w:jc w:val="both"/>
        <w:rPr>
          <w:b/>
          <w:sz w:val="24"/>
          <w:szCs w:val="24"/>
          <w:lang w:val="uk-UA"/>
        </w:rPr>
      </w:pPr>
      <w:r w:rsidRPr="00770636">
        <w:rPr>
          <w:b/>
          <w:sz w:val="24"/>
          <w:szCs w:val="24"/>
          <w:lang w:val="uk-UA"/>
        </w:rPr>
        <w:t>040620. деревообробна промисловість</w:t>
      </w:r>
    </w:p>
    <w:p w14:paraId="37247751" w14:textId="77777777" w:rsidR="00D9724B" w:rsidRPr="006762D8" w:rsidRDefault="00D9724B" w:rsidP="00D9724B">
      <w:pPr>
        <w:pStyle w:val="21"/>
        <w:jc w:val="both"/>
        <w:rPr>
          <w:sz w:val="24"/>
          <w:szCs w:val="24"/>
        </w:rPr>
      </w:pPr>
      <w:r w:rsidRPr="00770636">
        <w:rPr>
          <w:sz w:val="24"/>
          <w:szCs w:val="24"/>
          <w:lang w:val="uk-UA"/>
        </w:rPr>
        <w:t>Опис груп(и) обладнання</w:t>
      </w:r>
    </w:p>
    <w:p w14:paraId="0D022C81" w14:textId="77777777" w:rsidR="00D9724B" w:rsidRPr="000D4BB3" w:rsidRDefault="00D9724B" w:rsidP="00D9724B">
      <w:pPr>
        <w:ind w:firstLine="720"/>
        <w:jc w:val="both"/>
      </w:pPr>
      <w:r w:rsidRPr="00CF0553">
        <w:t>Об´єкти ВП Шахти «</w:t>
      </w:r>
      <w:r>
        <w:t>Степова</w:t>
      </w:r>
      <w:r w:rsidRPr="00CF0553">
        <w:t xml:space="preserve">» знаходяться на </w:t>
      </w:r>
      <w:r>
        <w:t>трьох</w:t>
      </w:r>
      <w:r w:rsidRPr="00CF0553">
        <w:t xml:space="preserve"> </w:t>
      </w:r>
      <w:r>
        <w:t>виробничих</w:t>
      </w:r>
      <w:r w:rsidRPr="00CF0553">
        <w:t xml:space="preserve"> майданчик</w:t>
      </w:r>
      <w:r>
        <w:t xml:space="preserve">ах. Виробничий </w:t>
      </w:r>
      <w:r w:rsidRPr="00CF0553">
        <w:t>майданчик ВП Шахта «</w:t>
      </w:r>
      <w:r>
        <w:t>Степова</w:t>
      </w:r>
      <w:r w:rsidRPr="00CF0553">
        <w:t xml:space="preserve">» </w:t>
      </w:r>
      <w:r>
        <w:t xml:space="preserve">(Центральний блок) </w:t>
      </w:r>
      <w:r w:rsidRPr="00CF0553">
        <w:t>ДП «Львіввугілля» знаходиться в с</w:t>
      </w:r>
      <w:r>
        <w:t>елі</w:t>
      </w:r>
      <w:r w:rsidRPr="00CF0553">
        <w:t xml:space="preserve"> </w:t>
      </w:r>
      <w:r>
        <w:t>Глухів</w:t>
      </w:r>
      <w:r w:rsidRPr="00CF0553">
        <w:t xml:space="preserve">, </w:t>
      </w:r>
      <w:r>
        <w:t>Червоноградського</w:t>
      </w:r>
      <w:r w:rsidRPr="00CF0553">
        <w:t xml:space="preserve"> рай</w:t>
      </w:r>
      <w:r>
        <w:t>он</w:t>
      </w:r>
      <w:r w:rsidRPr="00CF0553">
        <w:t xml:space="preserve">у, Львівської області. </w:t>
      </w:r>
      <w:r>
        <w:t>На виробничому майданчику</w:t>
      </w:r>
      <w:r w:rsidRPr="00CF0553">
        <w:t xml:space="preserve"> розташовано </w:t>
      </w:r>
      <w:r>
        <w:t>9</w:t>
      </w:r>
      <w:r w:rsidRPr="00CF0553">
        <w:t xml:space="preserve"> джерел викидів</w:t>
      </w:r>
      <w:r>
        <w:t xml:space="preserve"> </w:t>
      </w:r>
      <w:r w:rsidRPr="000D4BB3">
        <w:t>шкідливих речовин в атмосферу, з яких:</w:t>
      </w:r>
    </w:p>
    <w:p w14:paraId="27720EAE" w14:textId="77777777" w:rsidR="00D9724B" w:rsidRPr="000D4BB3" w:rsidRDefault="00D9724B" w:rsidP="00D9724B">
      <w:pPr>
        <w:ind w:firstLine="426"/>
        <w:jc w:val="both"/>
      </w:pPr>
      <w:r>
        <w:t>5</w:t>
      </w:r>
      <w:r w:rsidRPr="000D4BB3">
        <w:t xml:space="preserve"> організованих джерел викидів:</w:t>
      </w:r>
    </w:p>
    <w:p w14:paraId="5DA9FD6E" w14:textId="77777777" w:rsidR="00D9724B" w:rsidRPr="000D4BB3" w:rsidRDefault="00D9724B" w:rsidP="00D9724B">
      <w:pPr>
        <w:ind w:firstLine="426"/>
        <w:jc w:val="both"/>
      </w:pPr>
      <w:r w:rsidRPr="000D4BB3">
        <w:t xml:space="preserve">-  </w:t>
      </w:r>
      <w:r>
        <w:t xml:space="preserve">горно-ковальське </w:t>
      </w:r>
      <w:r w:rsidRPr="000D4BB3">
        <w:t>(джерело №102);</w:t>
      </w:r>
    </w:p>
    <w:p w14:paraId="5D6C4518" w14:textId="77777777" w:rsidR="00D9724B" w:rsidRPr="000D4BB3" w:rsidRDefault="00D9724B" w:rsidP="00D9724B">
      <w:pPr>
        <w:ind w:firstLine="426"/>
        <w:jc w:val="both"/>
      </w:pPr>
      <w:r w:rsidRPr="000D4BB3">
        <w:t xml:space="preserve">- вентилятор головного провітрювання шахти </w:t>
      </w:r>
      <w:r>
        <w:t xml:space="preserve">ВРЦД-4,5 </w:t>
      </w:r>
      <w:r w:rsidRPr="000D4BB3">
        <w:t>(джерело №105);</w:t>
      </w:r>
    </w:p>
    <w:p w14:paraId="1DA38549" w14:textId="77777777" w:rsidR="00D9724B" w:rsidRPr="000D4BB3" w:rsidRDefault="00D9724B" w:rsidP="00D9724B">
      <w:pPr>
        <w:ind w:firstLine="426"/>
        <w:jc w:val="both"/>
      </w:pPr>
      <w:r w:rsidRPr="000D4BB3">
        <w:t>- дільниця ремонтно-будівельних, господарських і транспортних робіт (джерело №1004);</w:t>
      </w:r>
    </w:p>
    <w:p w14:paraId="253CF3A6" w14:textId="77777777" w:rsidR="00D9724B" w:rsidRPr="000D4BB3" w:rsidRDefault="00D9724B" w:rsidP="00D9724B">
      <w:pPr>
        <w:ind w:firstLine="426"/>
        <w:jc w:val="both"/>
      </w:pPr>
      <w:r w:rsidRPr="000D4BB3">
        <w:t>- дільниця ремонтно-будівельних, господарських і транспортних робіт (джерело №1005);</w:t>
      </w:r>
    </w:p>
    <w:p w14:paraId="2E5BEEA3" w14:textId="77777777" w:rsidR="00D9724B" w:rsidRPr="000D4BB3" w:rsidRDefault="00D9724B" w:rsidP="00D9724B">
      <w:pPr>
        <w:ind w:firstLine="426"/>
        <w:jc w:val="both"/>
      </w:pPr>
      <w:r w:rsidRPr="000D4BB3">
        <w:t>- дільниця ремонтно-будівельних, господарських і транспортних робіт (джерело №1006);</w:t>
      </w:r>
    </w:p>
    <w:p w14:paraId="17DEBA0F" w14:textId="77777777" w:rsidR="00D9724B" w:rsidRPr="000D4BB3" w:rsidRDefault="00D9724B" w:rsidP="00D9724B">
      <w:pPr>
        <w:ind w:firstLine="426"/>
        <w:jc w:val="both"/>
      </w:pPr>
      <w:r>
        <w:t>4</w:t>
      </w:r>
      <w:r w:rsidRPr="000D4BB3">
        <w:t xml:space="preserve"> неорганізованих джерел викидів:</w:t>
      </w:r>
    </w:p>
    <w:p w14:paraId="569498EE" w14:textId="77777777" w:rsidR="00D9724B" w:rsidRPr="000D4BB3" w:rsidRDefault="00D9724B" w:rsidP="00D9724B">
      <w:pPr>
        <w:ind w:firstLine="426"/>
        <w:jc w:val="both"/>
      </w:pPr>
      <w:r w:rsidRPr="000D4BB3">
        <w:t xml:space="preserve">- пост електрозварювання та </w:t>
      </w:r>
      <w:r>
        <w:t>пропан-кисневий різак</w:t>
      </w:r>
      <w:r w:rsidRPr="000D4BB3">
        <w:t xml:space="preserve"> (джерело №103);</w:t>
      </w:r>
    </w:p>
    <w:p w14:paraId="1DBBC73E" w14:textId="77777777" w:rsidR="00D9724B" w:rsidRPr="000D4BB3" w:rsidRDefault="00D9724B" w:rsidP="00D9724B">
      <w:pPr>
        <w:ind w:firstLine="426"/>
        <w:jc w:val="both"/>
      </w:pPr>
      <w:r w:rsidRPr="000D4BB3">
        <w:t>- склад вугілля</w:t>
      </w:r>
      <w:r>
        <w:t xml:space="preserve"> </w:t>
      </w:r>
      <w:r w:rsidRPr="000D4BB3">
        <w:t>(джерело №107);</w:t>
      </w:r>
    </w:p>
    <w:p w14:paraId="47D754C3" w14:textId="77777777" w:rsidR="00D9724B" w:rsidRDefault="00D9724B" w:rsidP="00D9724B">
      <w:pPr>
        <w:ind w:firstLine="426"/>
        <w:jc w:val="both"/>
      </w:pPr>
      <w:r w:rsidRPr="000D4BB3">
        <w:t xml:space="preserve">- </w:t>
      </w:r>
      <w:proofErr w:type="spellStart"/>
      <w:r w:rsidRPr="000D4BB3">
        <w:t>техкомплекс</w:t>
      </w:r>
      <w:proofErr w:type="spellEnd"/>
      <w:r>
        <w:t xml:space="preserve"> </w:t>
      </w:r>
      <w:r w:rsidRPr="000D4BB3">
        <w:t>(джерело №108)</w:t>
      </w:r>
      <w:r>
        <w:t>;</w:t>
      </w:r>
    </w:p>
    <w:p w14:paraId="2ADBA25F" w14:textId="77777777" w:rsidR="00D9724B" w:rsidRPr="000D4BB3" w:rsidRDefault="00D9724B" w:rsidP="00D9724B">
      <w:pPr>
        <w:ind w:firstLine="426"/>
        <w:jc w:val="both"/>
      </w:pPr>
      <w:r w:rsidRPr="000D4BB3">
        <w:t>- дільниця дегазації (джерело №110).</w:t>
      </w:r>
    </w:p>
    <w:p w14:paraId="46F0CEB5" w14:textId="77777777" w:rsidR="00D9724B" w:rsidRDefault="00D9724B" w:rsidP="00D9724B">
      <w:pPr>
        <w:ind w:firstLine="709"/>
        <w:jc w:val="both"/>
      </w:pPr>
      <w:r w:rsidRPr="00626C82">
        <w:t xml:space="preserve">На території </w:t>
      </w:r>
      <w:r>
        <w:t>виробничого майданчика ВП «Ш</w:t>
      </w:r>
      <w:r w:rsidRPr="00626C82">
        <w:t>ахт</w:t>
      </w:r>
      <w:r>
        <w:t>а</w:t>
      </w:r>
      <w:r w:rsidRPr="00626C82">
        <w:t xml:space="preserve"> «</w:t>
      </w:r>
      <w:r>
        <w:t>Степова</w:t>
      </w:r>
      <w:r w:rsidRPr="00626C82">
        <w:t xml:space="preserve">» </w:t>
      </w:r>
      <w:r>
        <w:t xml:space="preserve">(Центральний блок) </w:t>
      </w:r>
      <w:r w:rsidRPr="00626C82">
        <w:t xml:space="preserve">розміщено такі джерела викидів </w:t>
      </w:r>
      <w:r>
        <w:t>забруднюючих</w:t>
      </w:r>
      <w:r w:rsidRPr="00626C82">
        <w:t xml:space="preserve"> речовин в атмосферу: </w:t>
      </w:r>
    </w:p>
    <w:p w14:paraId="1F36D870" w14:textId="77777777" w:rsidR="00D9724B" w:rsidRPr="005E7AE4" w:rsidRDefault="00D9724B" w:rsidP="00D9724B">
      <w:pPr>
        <w:ind w:firstLine="709"/>
        <w:jc w:val="both"/>
      </w:pPr>
      <w:r w:rsidRPr="005E7AE4">
        <w:t xml:space="preserve">• Горно-ковальське </w:t>
      </w:r>
      <w:r>
        <w:t>–</w:t>
      </w:r>
      <w:r w:rsidRPr="005E7AE4">
        <w:t xml:space="preserve"> дільниця</w:t>
      </w:r>
      <w:r>
        <w:t>-</w:t>
      </w:r>
      <w:r w:rsidRPr="005E7AE4">
        <w:t>механічний цех (</w:t>
      </w:r>
      <w:r>
        <w:t xml:space="preserve">організоване </w:t>
      </w:r>
      <w:r w:rsidRPr="005E7AE4">
        <w:t xml:space="preserve">джерело </w:t>
      </w:r>
      <w:r>
        <w:t>викиду №</w:t>
      </w:r>
      <w:r w:rsidRPr="005E7AE4">
        <w:t>102). Обладнання – горн на твердому паливі. Річне використання кам’яного вугілля – 12 т. Під час спалювання кам’яного вугілля в горні</w:t>
      </w:r>
      <w:r>
        <w:t>,</w:t>
      </w:r>
      <w:r w:rsidRPr="005E7AE4">
        <w:t xml:space="preserve"> в атмосферне повітря через димову трубу виділяються - діоксид азоту, оксид вуглецю, ангідрид сірчистий, суспендовані тверді частинки, недиференційовані за складом (пил неорганічний, який містить двоокис кремнію (70-20%)), важкі метали: арсен (</w:t>
      </w:r>
      <w:proofErr w:type="spellStart"/>
      <w:r w:rsidRPr="005E7AE4">
        <w:t>As</w:t>
      </w:r>
      <w:proofErr w:type="spellEnd"/>
      <w:r w:rsidRPr="005E7AE4">
        <w:t>), хром (</w:t>
      </w:r>
      <w:proofErr w:type="spellStart"/>
      <w:r w:rsidRPr="005E7AE4">
        <w:t>Cr</w:t>
      </w:r>
      <w:proofErr w:type="spellEnd"/>
      <w:r w:rsidRPr="005E7AE4">
        <w:t>), мідь (</w:t>
      </w:r>
      <w:proofErr w:type="spellStart"/>
      <w:r w:rsidRPr="005E7AE4">
        <w:t>Cu</w:t>
      </w:r>
      <w:proofErr w:type="spellEnd"/>
      <w:r w:rsidRPr="005E7AE4">
        <w:t xml:space="preserve"> ), ртуть ( </w:t>
      </w:r>
      <w:proofErr w:type="spellStart"/>
      <w:r w:rsidRPr="005E7AE4">
        <w:t>Hg</w:t>
      </w:r>
      <w:proofErr w:type="spellEnd"/>
      <w:r w:rsidRPr="005E7AE4">
        <w:t xml:space="preserve"> ), нікель ( </w:t>
      </w:r>
      <w:proofErr w:type="spellStart"/>
      <w:r w:rsidRPr="005E7AE4">
        <w:t>Ni</w:t>
      </w:r>
      <w:proofErr w:type="spellEnd"/>
      <w:r w:rsidRPr="005E7AE4">
        <w:t xml:space="preserve"> ), свинець ( </w:t>
      </w:r>
      <w:proofErr w:type="spellStart"/>
      <w:r w:rsidRPr="005E7AE4">
        <w:t>Pb</w:t>
      </w:r>
      <w:proofErr w:type="spellEnd"/>
      <w:r w:rsidRPr="005E7AE4">
        <w:t xml:space="preserve"> ), цинк ( </w:t>
      </w:r>
      <w:proofErr w:type="spellStart"/>
      <w:r w:rsidRPr="005E7AE4">
        <w:t>Zn</w:t>
      </w:r>
      <w:proofErr w:type="spellEnd"/>
      <w:r w:rsidRPr="005E7AE4">
        <w:t xml:space="preserve"> ), а також парникові гази (діоксид вуглецю, оксид діазоту, метан, НМЛОС).</w:t>
      </w:r>
    </w:p>
    <w:p w14:paraId="1619FCA2" w14:textId="77777777" w:rsidR="00D9724B" w:rsidRPr="005E7AE4" w:rsidRDefault="00D9724B" w:rsidP="00D9724B">
      <w:pPr>
        <w:ind w:firstLine="709"/>
        <w:jc w:val="both"/>
      </w:pPr>
      <w:r w:rsidRPr="005E7AE4">
        <w:lastRenderedPageBreak/>
        <w:t xml:space="preserve"> • Пост електрозварювання</w:t>
      </w:r>
      <w:r>
        <w:t xml:space="preserve"> та пропан-кисневий різак</w:t>
      </w:r>
      <w:r w:rsidRPr="005E7AE4">
        <w:t xml:space="preserve"> (</w:t>
      </w:r>
      <w:r>
        <w:t xml:space="preserve">неорганізоване </w:t>
      </w:r>
      <w:r w:rsidRPr="00DB7BAF">
        <w:t xml:space="preserve">джерело </w:t>
      </w:r>
      <w:r>
        <w:t>викиду</w:t>
      </w:r>
      <w:r w:rsidRPr="005E7AE4">
        <w:t xml:space="preserve"> </w:t>
      </w:r>
      <w:r>
        <w:t>№</w:t>
      </w:r>
      <w:r w:rsidRPr="005E7AE4">
        <w:t>103). Від поста зварювальних робіт електродами типу АНО-4 та при газовій різці металу</w:t>
      </w:r>
      <w:r>
        <w:t>,</w:t>
      </w:r>
      <w:r w:rsidRPr="005E7AE4">
        <w:t xml:space="preserve"> в атмосферне повітря виділяються: заліза оксид, марганцю оксид, азоту діоксид, вуглецю оксид. </w:t>
      </w:r>
    </w:p>
    <w:p w14:paraId="7DFD9250" w14:textId="77777777" w:rsidR="00D9724B" w:rsidRPr="00626C82" w:rsidRDefault="00D9724B" w:rsidP="00D9724B">
      <w:pPr>
        <w:ind w:firstLine="709"/>
        <w:jc w:val="both"/>
      </w:pPr>
      <w:r w:rsidRPr="00626C82">
        <w:t xml:space="preserve">• Вентилятор </w:t>
      </w:r>
      <w:r>
        <w:t>головного</w:t>
      </w:r>
      <w:r w:rsidRPr="00626C82">
        <w:t xml:space="preserve"> провітрювання шахти</w:t>
      </w:r>
      <w:r>
        <w:t xml:space="preserve"> ВРЦД-4,5</w:t>
      </w:r>
      <w:r w:rsidRPr="00626C82">
        <w:t xml:space="preserve"> (організоване джерело викиду №10</w:t>
      </w:r>
      <w:r>
        <w:t>5</w:t>
      </w:r>
      <w:r w:rsidRPr="00626C82">
        <w:t>). Система вентиляції-витяжна. В атмосферне повітря викидаються – речовини у вигляді суспендованих твердих частинок недиференційован</w:t>
      </w:r>
      <w:r>
        <w:t>их</w:t>
      </w:r>
      <w:r w:rsidRPr="00626C82">
        <w:t xml:space="preserve"> за складом, метан. </w:t>
      </w:r>
    </w:p>
    <w:p w14:paraId="03E30180" w14:textId="77777777" w:rsidR="00D9724B" w:rsidRPr="00DB7BAF" w:rsidRDefault="00D9724B" w:rsidP="00D9724B">
      <w:pPr>
        <w:ind w:firstLine="709"/>
        <w:jc w:val="both"/>
      </w:pPr>
      <w:r w:rsidRPr="00DB7BAF">
        <w:t>• Склад вугілля (</w:t>
      </w:r>
      <w:r>
        <w:t xml:space="preserve">неорганізоване </w:t>
      </w:r>
      <w:r w:rsidRPr="00DB7BAF">
        <w:t xml:space="preserve">джерело </w:t>
      </w:r>
      <w:r>
        <w:t>викиду №</w:t>
      </w:r>
      <w:r w:rsidRPr="00DB7BAF">
        <w:t xml:space="preserve">107). </w:t>
      </w:r>
      <w:r w:rsidRPr="00626C82">
        <w:t>При розвантаженні вугілля в склад, у атмосферу виділя</w:t>
      </w:r>
      <w:r>
        <w:t>є</w:t>
      </w:r>
      <w:r w:rsidRPr="00626C82">
        <w:t>ться пил антрациту</w:t>
      </w:r>
      <w:r>
        <w:t>.</w:t>
      </w:r>
      <w:r w:rsidRPr="00DB7BAF">
        <w:t xml:space="preserve"> </w:t>
      </w:r>
    </w:p>
    <w:p w14:paraId="36BD377C" w14:textId="77777777" w:rsidR="00D9724B" w:rsidRPr="00DB7BAF" w:rsidRDefault="00D9724B" w:rsidP="00D9724B">
      <w:pPr>
        <w:ind w:firstLine="709"/>
        <w:jc w:val="both"/>
      </w:pPr>
      <w:r w:rsidRPr="00DB7BAF">
        <w:t>• Техкомплекс (</w:t>
      </w:r>
      <w:r>
        <w:t xml:space="preserve">неорганізоване </w:t>
      </w:r>
      <w:r w:rsidRPr="00DB7BAF">
        <w:t xml:space="preserve">джерело </w:t>
      </w:r>
      <w:r>
        <w:t>викиду</w:t>
      </w:r>
      <w:r w:rsidRPr="00DB7BAF">
        <w:t xml:space="preserve"> </w:t>
      </w:r>
      <w:r>
        <w:t>№</w:t>
      </w:r>
      <w:r w:rsidRPr="00DB7BAF">
        <w:t xml:space="preserve">108). </w:t>
      </w:r>
      <w:r w:rsidRPr="00626C82">
        <w:t>При розвантаженні вугілля в склад, у атмосферу виділя</w:t>
      </w:r>
      <w:r>
        <w:t>є</w:t>
      </w:r>
      <w:r w:rsidRPr="00626C82">
        <w:t>ться пил антрациту</w:t>
      </w:r>
      <w:r w:rsidRPr="00DB7BAF">
        <w:t>.</w:t>
      </w:r>
    </w:p>
    <w:p w14:paraId="14065B6E" w14:textId="77777777" w:rsidR="00D9724B" w:rsidRPr="00DB7BAF" w:rsidRDefault="00D9724B" w:rsidP="00D9724B">
      <w:pPr>
        <w:ind w:firstLine="709"/>
        <w:jc w:val="both"/>
      </w:pPr>
      <w:r w:rsidRPr="00DB7BAF">
        <w:t xml:space="preserve"> • Дільниця дегазації шахти (</w:t>
      </w:r>
      <w:r>
        <w:t xml:space="preserve">неорганізоване </w:t>
      </w:r>
      <w:r w:rsidRPr="00DB7BAF">
        <w:t xml:space="preserve">джерело </w:t>
      </w:r>
      <w:r>
        <w:t>викиду №</w:t>
      </w:r>
      <w:r w:rsidRPr="00DB7BAF">
        <w:t xml:space="preserve">110). В атмосферне повітря виділяється метан. </w:t>
      </w:r>
    </w:p>
    <w:p w14:paraId="52EE3419" w14:textId="77777777" w:rsidR="00D9724B" w:rsidRPr="00DB7BAF" w:rsidRDefault="00D9724B" w:rsidP="00D9724B">
      <w:pPr>
        <w:ind w:firstLine="709"/>
        <w:jc w:val="both"/>
      </w:pPr>
      <w:r w:rsidRPr="00DB7BAF">
        <w:t>• Дільниця ремонтно-будівельних, господарських і транспортних робіт (</w:t>
      </w:r>
      <w:r>
        <w:t xml:space="preserve">організовані </w:t>
      </w:r>
      <w:r w:rsidRPr="00DB7BAF">
        <w:t xml:space="preserve">джерела </w:t>
      </w:r>
      <w:r>
        <w:t>викиду №№</w:t>
      </w:r>
      <w:r w:rsidRPr="00DB7BAF">
        <w:t>1004, 1005, 1006). При обробці деревини на деревообробних станках Р-63-А, Р-63-Д, СПРЛ</w:t>
      </w:r>
      <w:r>
        <w:t>,</w:t>
      </w:r>
      <w:r w:rsidRPr="00DB7BAF">
        <w:t xml:space="preserve"> в атмосферне повітря виділяються</w:t>
      </w:r>
      <w:r w:rsidRPr="00831A58">
        <w:t xml:space="preserve"> </w:t>
      </w:r>
      <w:r w:rsidRPr="00626C82">
        <w:t>речовини у вигляді суспендованих твердих частинок недиференційован</w:t>
      </w:r>
      <w:r>
        <w:t>их</w:t>
      </w:r>
      <w:r w:rsidRPr="00626C82">
        <w:t xml:space="preserve"> за складом</w:t>
      </w:r>
      <w:r w:rsidRPr="00DB7BAF">
        <w:t xml:space="preserve">. </w:t>
      </w:r>
      <w:proofErr w:type="spellStart"/>
      <w:r w:rsidRPr="00DB7BAF">
        <w:t>Аспіраційне</w:t>
      </w:r>
      <w:proofErr w:type="spellEnd"/>
      <w:r w:rsidRPr="00DB7BAF">
        <w:t xml:space="preserve"> повітря перед викидом в атмосферу проходить очистку від </w:t>
      </w:r>
      <w:r w:rsidRPr="00626C82">
        <w:t>речовин у вигляді суспендованих твердих частинок недиференційован</w:t>
      </w:r>
      <w:r>
        <w:t>их</w:t>
      </w:r>
      <w:r w:rsidRPr="00626C82">
        <w:t xml:space="preserve"> за складом</w:t>
      </w:r>
      <w:r>
        <w:t>,</w:t>
      </w:r>
      <w:r w:rsidRPr="00DB7BAF">
        <w:t xml:space="preserve"> в пилоочисних установках Ц-550 (3 шт.). Ефективність очищення складає 7</w:t>
      </w:r>
      <w:r>
        <w:t>2</w:t>
      </w:r>
      <w:r w:rsidRPr="00DB7BAF">
        <w:t xml:space="preserve"> %. </w:t>
      </w:r>
    </w:p>
    <w:p w14:paraId="17517236" w14:textId="77777777" w:rsidR="00D9724B" w:rsidRPr="00626C82" w:rsidRDefault="00D9724B" w:rsidP="00D9724B">
      <w:pPr>
        <w:pStyle w:val="21"/>
        <w:jc w:val="both"/>
        <w:rPr>
          <w:rFonts w:ascii="Arial" w:hAnsi="Arial"/>
          <w:b/>
          <w:sz w:val="24"/>
          <w:szCs w:val="24"/>
          <w:lang w:val="uk-UA"/>
        </w:rPr>
      </w:pPr>
      <w:r w:rsidRPr="00626C82">
        <w:rPr>
          <w:rFonts w:ascii="Arial" w:hAnsi="Arial"/>
          <w:b/>
          <w:sz w:val="24"/>
          <w:szCs w:val="24"/>
          <w:lang w:val="uk-UA"/>
        </w:rPr>
        <w:t>Проектна та фактична виробнича потужність та продуктивність технологічного устаткування, режим роботи устаткування, баланс часу роботи устаткування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992"/>
        <w:gridCol w:w="1134"/>
        <w:gridCol w:w="1418"/>
        <w:gridCol w:w="1276"/>
        <w:gridCol w:w="1559"/>
      </w:tblGrid>
      <w:tr w:rsidR="00D9724B" w:rsidRPr="00DD5F8E" w14:paraId="72C5F19A" w14:textId="77777777" w:rsidTr="00F9328D">
        <w:tc>
          <w:tcPr>
            <w:tcW w:w="2487" w:type="dxa"/>
            <w:vMerge w:val="restart"/>
            <w:shd w:val="clear" w:color="auto" w:fill="FFFFFF"/>
          </w:tcPr>
          <w:p w14:paraId="2A972DE7" w14:textId="77777777" w:rsidR="00D9724B" w:rsidRPr="00DD5F8E" w:rsidRDefault="00D9724B" w:rsidP="00F932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F8E">
              <w:rPr>
                <w:rFonts w:ascii="Arial" w:hAnsi="Arial" w:cs="Arial"/>
                <w:sz w:val="16"/>
                <w:szCs w:val="16"/>
              </w:rPr>
              <w:t>Назва технологічного устаткування</w:t>
            </w:r>
          </w:p>
        </w:tc>
        <w:tc>
          <w:tcPr>
            <w:tcW w:w="3543" w:type="dxa"/>
            <w:gridSpan w:val="3"/>
            <w:shd w:val="clear" w:color="auto" w:fill="FFFFFF"/>
          </w:tcPr>
          <w:p w14:paraId="04C8B7CF" w14:textId="77777777" w:rsidR="00D9724B" w:rsidRPr="00DD5F8E" w:rsidRDefault="00D9724B" w:rsidP="00F932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F8E">
              <w:rPr>
                <w:rFonts w:ascii="Arial" w:hAnsi="Arial" w:cs="Arial"/>
                <w:sz w:val="16"/>
                <w:szCs w:val="16"/>
              </w:rPr>
              <w:t>Проектні значення виробничої потужності</w:t>
            </w:r>
          </w:p>
        </w:tc>
        <w:tc>
          <w:tcPr>
            <w:tcW w:w="4253" w:type="dxa"/>
            <w:gridSpan w:val="3"/>
            <w:shd w:val="clear" w:color="auto" w:fill="FFFFFF"/>
          </w:tcPr>
          <w:p w14:paraId="23403F37" w14:textId="77777777" w:rsidR="00D9724B" w:rsidRPr="00DD5F8E" w:rsidRDefault="00D9724B" w:rsidP="00F932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F8E">
              <w:rPr>
                <w:rFonts w:ascii="Arial" w:hAnsi="Arial" w:cs="Arial"/>
                <w:sz w:val="16"/>
                <w:szCs w:val="16"/>
              </w:rPr>
              <w:t>Фактичне значення виробничої потужності</w:t>
            </w:r>
          </w:p>
        </w:tc>
      </w:tr>
      <w:tr w:rsidR="00D9724B" w:rsidRPr="00DD5F8E" w14:paraId="2A4DA303" w14:textId="77777777" w:rsidTr="00F9328D">
        <w:tc>
          <w:tcPr>
            <w:tcW w:w="2487" w:type="dxa"/>
            <w:vMerge/>
            <w:shd w:val="clear" w:color="auto" w:fill="FFFFFF"/>
          </w:tcPr>
          <w:p w14:paraId="2ED28BDF" w14:textId="77777777" w:rsidR="00D9724B" w:rsidRPr="00DD5F8E" w:rsidRDefault="00D9724B" w:rsidP="00F932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14:paraId="5E4CA547" w14:textId="77777777" w:rsidR="00D9724B" w:rsidRPr="00DD5F8E" w:rsidRDefault="00D9724B" w:rsidP="00F932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F8E">
              <w:rPr>
                <w:rFonts w:ascii="Arial" w:hAnsi="Arial" w:cs="Arial"/>
                <w:sz w:val="16"/>
                <w:szCs w:val="16"/>
              </w:rPr>
              <w:t>Потужність,</w:t>
            </w:r>
          </w:p>
          <w:p w14:paraId="3D6D88A2" w14:textId="77777777" w:rsidR="00D9724B" w:rsidRPr="00DD5F8E" w:rsidRDefault="00D9724B" w:rsidP="00F932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F8E">
              <w:rPr>
                <w:rFonts w:ascii="Arial" w:hAnsi="Arial" w:cs="Arial"/>
                <w:sz w:val="16"/>
                <w:szCs w:val="16"/>
              </w:rPr>
              <w:t>продуктивність</w:t>
            </w:r>
          </w:p>
        </w:tc>
        <w:tc>
          <w:tcPr>
            <w:tcW w:w="992" w:type="dxa"/>
            <w:shd w:val="clear" w:color="auto" w:fill="FFFFFF"/>
          </w:tcPr>
          <w:p w14:paraId="2E1F81A6" w14:textId="77777777" w:rsidR="00D9724B" w:rsidRPr="00DD5F8E" w:rsidRDefault="00D9724B" w:rsidP="00F932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F8E">
              <w:rPr>
                <w:rFonts w:ascii="Arial" w:hAnsi="Arial" w:cs="Arial"/>
                <w:sz w:val="16"/>
                <w:szCs w:val="16"/>
              </w:rPr>
              <w:t>Режим роботи</w:t>
            </w:r>
          </w:p>
        </w:tc>
        <w:tc>
          <w:tcPr>
            <w:tcW w:w="1134" w:type="dxa"/>
            <w:shd w:val="clear" w:color="auto" w:fill="FFFFFF"/>
          </w:tcPr>
          <w:p w14:paraId="09BD8C22" w14:textId="77777777" w:rsidR="00D9724B" w:rsidRPr="00DD5F8E" w:rsidRDefault="00D9724B" w:rsidP="00F932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F8E">
              <w:rPr>
                <w:rFonts w:ascii="Arial" w:hAnsi="Arial" w:cs="Arial"/>
                <w:sz w:val="16"/>
                <w:szCs w:val="16"/>
              </w:rPr>
              <w:t>Баланс часу роботи</w:t>
            </w:r>
          </w:p>
        </w:tc>
        <w:tc>
          <w:tcPr>
            <w:tcW w:w="1418" w:type="dxa"/>
            <w:shd w:val="clear" w:color="auto" w:fill="FFFFFF"/>
          </w:tcPr>
          <w:p w14:paraId="47B5AB20" w14:textId="77777777" w:rsidR="00D9724B" w:rsidRPr="00DD5F8E" w:rsidRDefault="00D9724B" w:rsidP="00F932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F8E">
              <w:rPr>
                <w:rFonts w:ascii="Arial" w:hAnsi="Arial" w:cs="Arial"/>
                <w:sz w:val="16"/>
                <w:szCs w:val="16"/>
              </w:rPr>
              <w:t>Потужність,</w:t>
            </w:r>
          </w:p>
          <w:p w14:paraId="1F72BC00" w14:textId="77777777" w:rsidR="00D9724B" w:rsidRPr="00DD5F8E" w:rsidRDefault="00D9724B" w:rsidP="00F932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F8E">
              <w:rPr>
                <w:rFonts w:ascii="Arial" w:hAnsi="Arial" w:cs="Arial"/>
                <w:sz w:val="16"/>
                <w:szCs w:val="16"/>
              </w:rPr>
              <w:t>продуктивність</w:t>
            </w:r>
          </w:p>
        </w:tc>
        <w:tc>
          <w:tcPr>
            <w:tcW w:w="1276" w:type="dxa"/>
            <w:shd w:val="clear" w:color="auto" w:fill="FFFFFF"/>
          </w:tcPr>
          <w:p w14:paraId="0FA30985" w14:textId="77777777" w:rsidR="00D9724B" w:rsidRPr="00DD5F8E" w:rsidRDefault="00D9724B" w:rsidP="00F932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F8E">
              <w:rPr>
                <w:rFonts w:ascii="Arial" w:hAnsi="Arial" w:cs="Arial"/>
                <w:sz w:val="16"/>
                <w:szCs w:val="16"/>
              </w:rPr>
              <w:t>Режим роботи</w:t>
            </w:r>
          </w:p>
        </w:tc>
        <w:tc>
          <w:tcPr>
            <w:tcW w:w="1559" w:type="dxa"/>
            <w:shd w:val="clear" w:color="auto" w:fill="FFFFFF"/>
          </w:tcPr>
          <w:p w14:paraId="7CB0EBA9" w14:textId="77777777" w:rsidR="00D9724B" w:rsidRPr="00DD5F8E" w:rsidRDefault="00D9724B" w:rsidP="00F932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F8E">
              <w:rPr>
                <w:rFonts w:ascii="Arial" w:hAnsi="Arial" w:cs="Arial"/>
                <w:sz w:val="16"/>
                <w:szCs w:val="16"/>
              </w:rPr>
              <w:t>Баланс часу роботи</w:t>
            </w:r>
          </w:p>
        </w:tc>
      </w:tr>
      <w:tr w:rsidR="00D9724B" w:rsidRPr="00DD5F8E" w14:paraId="4CC44BEA" w14:textId="77777777" w:rsidTr="00F9328D">
        <w:tc>
          <w:tcPr>
            <w:tcW w:w="2487" w:type="dxa"/>
          </w:tcPr>
          <w:p w14:paraId="7F73843A" w14:textId="77777777" w:rsidR="00D9724B" w:rsidRPr="00DD5F8E" w:rsidRDefault="00D9724B" w:rsidP="00F9328D">
            <w:pPr>
              <w:pStyle w:val="afe"/>
              <w:tabs>
                <w:tab w:val="clear" w:pos="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F8E">
              <w:rPr>
                <w:rFonts w:ascii="Arial" w:hAnsi="Arial" w:cs="Arial"/>
                <w:sz w:val="16"/>
                <w:szCs w:val="16"/>
              </w:rPr>
              <w:t>Горно-ковальське</w:t>
            </w:r>
          </w:p>
        </w:tc>
        <w:tc>
          <w:tcPr>
            <w:tcW w:w="1417" w:type="dxa"/>
          </w:tcPr>
          <w:p w14:paraId="0DA4929E" w14:textId="77777777" w:rsidR="00D9724B" w:rsidRPr="00DD5F8E" w:rsidRDefault="00D9724B" w:rsidP="00F9328D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Fonts w:ascii="Arial" w:hAnsi="Arial" w:cs="Arial"/>
                <w:color w:val="000000"/>
                <w:sz w:val="16"/>
                <w:szCs w:val="16"/>
              </w:rPr>
              <w:t>12 т/рік</w:t>
            </w:r>
          </w:p>
        </w:tc>
        <w:tc>
          <w:tcPr>
            <w:tcW w:w="992" w:type="dxa"/>
          </w:tcPr>
          <w:p w14:paraId="7D998073" w14:textId="77777777" w:rsidR="00D9724B" w:rsidRPr="00DD5F8E" w:rsidRDefault="00D9724B" w:rsidP="00F9328D">
            <w:pPr>
              <w:ind w:right="-104" w:hanging="10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Fonts w:ascii="Arial" w:hAnsi="Arial" w:cs="Arial"/>
                <w:color w:val="000000"/>
                <w:sz w:val="16"/>
                <w:szCs w:val="16"/>
              </w:rPr>
              <w:t>періодичний</w:t>
            </w:r>
          </w:p>
        </w:tc>
        <w:tc>
          <w:tcPr>
            <w:tcW w:w="1134" w:type="dxa"/>
          </w:tcPr>
          <w:p w14:paraId="04E1BFCE" w14:textId="77777777" w:rsidR="00D9724B" w:rsidRPr="00DD5F8E" w:rsidRDefault="00D9724B" w:rsidP="00F932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Fonts w:ascii="Arial" w:hAnsi="Arial" w:cs="Arial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18" w:type="dxa"/>
          </w:tcPr>
          <w:p w14:paraId="6387F768" w14:textId="77777777" w:rsidR="00D9724B" w:rsidRPr="00DD5F8E" w:rsidRDefault="00D9724B" w:rsidP="00F9328D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Fonts w:ascii="Arial" w:hAnsi="Arial" w:cs="Arial"/>
                <w:color w:val="000000"/>
                <w:sz w:val="16"/>
                <w:szCs w:val="16"/>
              </w:rPr>
              <w:t>12 т/рік</w:t>
            </w:r>
          </w:p>
        </w:tc>
        <w:tc>
          <w:tcPr>
            <w:tcW w:w="1276" w:type="dxa"/>
          </w:tcPr>
          <w:p w14:paraId="722B4C1C" w14:textId="77777777" w:rsidR="00D9724B" w:rsidRPr="00DD5F8E" w:rsidRDefault="00D9724B" w:rsidP="00F932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Fonts w:ascii="Arial" w:hAnsi="Arial" w:cs="Arial"/>
                <w:color w:val="000000"/>
                <w:sz w:val="16"/>
                <w:szCs w:val="16"/>
              </w:rPr>
              <w:t>періодичний</w:t>
            </w:r>
          </w:p>
        </w:tc>
        <w:tc>
          <w:tcPr>
            <w:tcW w:w="1559" w:type="dxa"/>
          </w:tcPr>
          <w:p w14:paraId="0213CDA1" w14:textId="77777777" w:rsidR="00D9724B" w:rsidRPr="00DD5F8E" w:rsidRDefault="00D9724B" w:rsidP="00F932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Fonts w:ascii="Arial" w:hAnsi="Arial" w:cs="Arial"/>
                <w:color w:val="000000"/>
                <w:sz w:val="16"/>
                <w:szCs w:val="16"/>
              </w:rPr>
              <w:t>2002</w:t>
            </w:r>
          </w:p>
        </w:tc>
      </w:tr>
      <w:tr w:rsidR="00D9724B" w:rsidRPr="00DD5F8E" w14:paraId="3462DBE8" w14:textId="77777777" w:rsidTr="00F9328D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3338" w14:textId="77777777" w:rsidR="00D9724B" w:rsidRPr="00DD5F8E" w:rsidRDefault="00D9724B" w:rsidP="00F9328D">
            <w:pPr>
              <w:pStyle w:val="afe"/>
              <w:tabs>
                <w:tab w:val="clear" w:pos="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F8E">
              <w:rPr>
                <w:rFonts w:ascii="Arial" w:hAnsi="Arial" w:cs="Arial"/>
                <w:sz w:val="16"/>
                <w:szCs w:val="16"/>
              </w:rPr>
              <w:t xml:space="preserve">Вентилятор </w:t>
            </w:r>
            <w:r w:rsidRPr="00DD5F8E">
              <w:rPr>
                <w:rFonts w:ascii="Arial" w:hAnsi="Arial" w:cs="Arial"/>
                <w:bCs/>
                <w:iCs/>
                <w:sz w:val="16"/>
                <w:szCs w:val="16"/>
                <w:lang w:bidi="uk-UA"/>
              </w:rPr>
              <w:t>ВРЦД-4,5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A257" w14:textId="77777777" w:rsidR="00D9724B" w:rsidRPr="00DD5F8E" w:rsidRDefault="00D9724B" w:rsidP="00F9328D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Style w:val="2100"/>
                <w:rFonts w:ascii="Arial" w:hAnsi="Arial" w:cs="Arial"/>
                <w:bCs/>
                <w:sz w:val="16"/>
                <w:szCs w:val="16"/>
              </w:rPr>
              <w:t>347,48 м</w:t>
            </w:r>
            <w:r w:rsidRPr="00DD5F8E">
              <w:rPr>
                <w:rStyle w:val="2100"/>
                <w:rFonts w:ascii="Arial" w:hAnsi="Arial" w:cs="Arial"/>
                <w:bCs/>
                <w:sz w:val="16"/>
                <w:szCs w:val="16"/>
                <w:vertAlign w:val="superscript"/>
              </w:rPr>
              <w:t>3</w:t>
            </w:r>
            <w:r w:rsidRPr="00DD5F8E">
              <w:rPr>
                <w:rStyle w:val="2100"/>
                <w:rFonts w:ascii="Arial" w:hAnsi="Arial" w:cs="Arial"/>
                <w:bCs/>
                <w:sz w:val="16"/>
                <w:szCs w:val="16"/>
              </w:rPr>
              <w:t>/с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C9E3" w14:textId="77777777" w:rsidR="00D9724B" w:rsidRPr="00DD5F8E" w:rsidRDefault="00D9724B" w:rsidP="00F9328D">
            <w:pPr>
              <w:ind w:right="-104" w:hanging="10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Fonts w:ascii="Arial" w:hAnsi="Arial" w:cs="Arial"/>
                <w:color w:val="000000"/>
                <w:sz w:val="16"/>
                <w:szCs w:val="16"/>
              </w:rPr>
              <w:t>цілорічний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BA9E" w14:textId="77777777" w:rsidR="00D9724B" w:rsidRPr="00DD5F8E" w:rsidRDefault="00D9724B" w:rsidP="00F932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Fonts w:ascii="Arial" w:hAnsi="Arial" w:cs="Arial"/>
                <w:color w:val="000000"/>
                <w:sz w:val="16"/>
                <w:szCs w:val="16"/>
              </w:rPr>
              <w:t>8760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1F3C" w14:textId="77777777" w:rsidR="00D9724B" w:rsidRPr="00DD5F8E" w:rsidRDefault="00D9724B" w:rsidP="00F9328D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Style w:val="2100"/>
                <w:rFonts w:ascii="Arial" w:hAnsi="Arial" w:cs="Arial"/>
                <w:bCs/>
                <w:sz w:val="16"/>
                <w:szCs w:val="16"/>
              </w:rPr>
              <w:t>347,48 м</w:t>
            </w:r>
            <w:r w:rsidRPr="00DD5F8E">
              <w:rPr>
                <w:rStyle w:val="2100"/>
                <w:rFonts w:ascii="Arial" w:hAnsi="Arial" w:cs="Arial"/>
                <w:bCs/>
                <w:sz w:val="16"/>
                <w:szCs w:val="16"/>
                <w:vertAlign w:val="superscript"/>
              </w:rPr>
              <w:t>3</w:t>
            </w:r>
            <w:r w:rsidRPr="00DD5F8E">
              <w:rPr>
                <w:rStyle w:val="2100"/>
                <w:rFonts w:ascii="Arial" w:hAnsi="Arial" w:cs="Arial"/>
                <w:bCs/>
                <w:sz w:val="16"/>
                <w:szCs w:val="16"/>
              </w:rPr>
              <w:t>/с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0090" w14:textId="77777777" w:rsidR="00D9724B" w:rsidRPr="00DD5F8E" w:rsidRDefault="00D9724B" w:rsidP="00F932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Fonts w:ascii="Arial" w:hAnsi="Arial" w:cs="Arial"/>
                <w:color w:val="000000"/>
                <w:sz w:val="16"/>
                <w:szCs w:val="16"/>
              </w:rPr>
              <w:t>цілорічний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5DE4" w14:textId="77777777" w:rsidR="00D9724B" w:rsidRPr="00DD5F8E" w:rsidRDefault="00D9724B" w:rsidP="00F932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Fonts w:ascii="Arial" w:hAnsi="Arial" w:cs="Arial"/>
                <w:color w:val="000000"/>
                <w:sz w:val="16"/>
                <w:szCs w:val="16"/>
              </w:rPr>
              <w:t>8760</w:t>
            </w:r>
          </w:p>
        </w:tc>
      </w:tr>
      <w:tr w:rsidR="00D9724B" w:rsidRPr="00DD5F8E" w14:paraId="59C43FE2" w14:textId="77777777" w:rsidTr="00F9328D">
        <w:tc>
          <w:tcPr>
            <w:tcW w:w="2487" w:type="dxa"/>
          </w:tcPr>
          <w:p w14:paraId="4F9B124C" w14:textId="77777777" w:rsidR="00D9724B" w:rsidRPr="00DD5F8E" w:rsidRDefault="00D9724B" w:rsidP="00F9328D">
            <w:pPr>
              <w:pStyle w:val="afe"/>
              <w:tabs>
                <w:tab w:val="clear" w:pos="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F8E">
              <w:rPr>
                <w:rFonts w:ascii="Arial" w:hAnsi="Arial" w:cs="Arial"/>
                <w:sz w:val="16"/>
                <w:szCs w:val="16"/>
              </w:rPr>
              <w:t>Станок Р-63-А</w:t>
            </w:r>
          </w:p>
        </w:tc>
        <w:tc>
          <w:tcPr>
            <w:tcW w:w="1417" w:type="dxa"/>
          </w:tcPr>
          <w:p w14:paraId="0B19BE3C" w14:textId="77777777" w:rsidR="00D9724B" w:rsidRPr="00DD5F8E" w:rsidRDefault="00D9724B" w:rsidP="00F9328D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Fonts w:ascii="Arial" w:hAnsi="Arial" w:cs="Arial"/>
                <w:color w:val="000000"/>
                <w:sz w:val="16"/>
                <w:szCs w:val="16"/>
              </w:rPr>
              <w:t>15 кВт</w:t>
            </w:r>
          </w:p>
        </w:tc>
        <w:tc>
          <w:tcPr>
            <w:tcW w:w="992" w:type="dxa"/>
          </w:tcPr>
          <w:p w14:paraId="75A3C85A" w14:textId="77777777" w:rsidR="00D9724B" w:rsidRPr="00DD5F8E" w:rsidRDefault="00D9724B" w:rsidP="00F9328D">
            <w:pPr>
              <w:ind w:right="-104" w:hanging="10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Fonts w:ascii="Arial" w:hAnsi="Arial" w:cs="Arial"/>
                <w:color w:val="000000"/>
                <w:sz w:val="16"/>
                <w:szCs w:val="16"/>
              </w:rPr>
              <w:t>періодичний</w:t>
            </w:r>
          </w:p>
        </w:tc>
        <w:tc>
          <w:tcPr>
            <w:tcW w:w="1134" w:type="dxa"/>
          </w:tcPr>
          <w:p w14:paraId="274A2C9E" w14:textId="77777777" w:rsidR="00D9724B" w:rsidRPr="00DD5F8E" w:rsidRDefault="00D9724B" w:rsidP="00F932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Fonts w:ascii="Arial" w:hAnsi="Arial" w:cs="Arial"/>
                <w:color w:val="000000"/>
                <w:sz w:val="16"/>
                <w:szCs w:val="16"/>
              </w:rPr>
              <w:t>841</w:t>
            </w:r>
          </w:p>
        </w:tc>
        <w:tc>
          <w:tcPr>
            <w:tcW w:w="1418" w:type="dxa"/>
          </w:tcPr>
          <w:p w14:paraId="639E700E" w14:textId="77777777" w:rsidR="00D9724B" w:rsidRPr="00DD5F8E" w:rsidRDefault="00D9724B" w:rsidP="00F9328D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Fonts w:ascii="Arial" w:hAnsi="Arial" w:cs="Arial"/>
                <w:color w:val="000000"/>
                <w:sz w:val="16"/>
                <w:szCs w:val="16"/>
              </w:rPr>
              <w:t>15 кВт</w:t>
            </w:r>
          </w:p>
        </w:tc>
        <w:tc>
          <w:tcPr>
            <w:tcW w:w="1276" w:type="dxa"/>
          </w:tcPr>
          <w:p w14:paraId="503DADF0" w14:textId="77777777" w:rsidR="00D9724B" w:rsidRPr="00DD5F8E" w:rsidRDefault="00D9724B" w:rsidP="00F932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Fonts w:ascii="Arial" w:hAnsi="Arial" w:cs="Arial"/>
                <w:color w:val="000000"/>
                <w:sz w:val="16"/>
                <w:szCs w:val="16"/>
              </w:rPr>
              <w:t>періодичний</w:t>
            </w:r>
          </w:p>
        </w:tc>
        <w:tc>
          <w:tcPr>
            <w:tcW w:w="1559" w:type="dxa"/>
          </w:tcPr>
          <w:p w14:paraId="6946BCC2" w14:textId="77777777" w:rsidR="00D9724B" w:rsidRPr="00DD5F8E" w:rsidRDefault="00D9724B" w:rsidP="00F932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Fonts w:ascii="Arial" w:hAnsi="Arial" w:cs="Arial"/>
                <w:color w:val="000000"/>
                <w:sz w:val="16"/>
                <w:szCs w:val="16"/>
              </w:rPr>
              <w:t>841</w:t>
            </w:r>
          </w:p>
        </w:tc>
      </w:tr>
      <w:tr w:rsidR="00D9724B" w:rsidRPr="00DD5F8E" w14:paraId="71CBF0AF" w14:textId="77777777" w:rsidTr="00F9328D">
        <w:tc>
          <w:tcPr>
            <w:tcW w:w="2487" w:type="dxa"/>
          </w:tcPr>
          <w:p w14:paraId="58D3A009" w14:textId="77777777" w:rsidR="00D9724B" w:rsidRPr="00DD5F8E" w:rsidRDefault="00D9724B" w:rsidP="00F9328D">
            <w:pPr>
              <w:pStyle w:val="afe"/>
              <w:tabs>
                <w:tab w:val="clear" w:pos="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F8E">
              <w:rPr>
                <w:rFonts w:ascii="Arial" w:hAnsi="Arial" w:cs="Arial"/>
                <w:sz w:val="16"/>
                <w:szCs w:val="16"/>
              </w:rPr>
              <w:t>Станок Р-63-Д</w:t>
            </w:r>
          </w:p>
        </w:tc>
        <w:tc>
          <w:tcPr>
            <w:tcW w:w="1417" w:type="dxa"/>
          </w:tcPr>
          <w:p w14:paraId="49AF586E" w14:textId="77777777" w:rsidR="00D9724B" w:rsidRPr="00DD5F8E" w:rsidRDefault="00D9724B" w:rsidP="00F9328D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Fonts w:ascii="Arial" w:hAnsi="Arial" w:cs="Arial"/>
                <w:color w:val="000000"/>
                <w:sz w:val="16"/>
                <w:szCs w:val="16"/>
              </w:rPr>
              <w:t>15 кВт</w:t>
            </w:r>
          </w:p>
        </w:tc>
        <w:tc>
          <w:tcPr>
            <w:tcW w:w="992" w:type="dxa"/>
          </w:tcPr>
          <w:p w14:paraId="66E041A9" w14:textId="77777777" w:rsidR="00D9724B" w:rsidRPr="00DD5F8E" w:rsidRDefault="00D9724B" w:rsidP="00F9328D">
            <w:pPr>
              <w:ind w:right="-104" w:hanging="10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Fonts w:ascii="Arial" w:hAnsi="Arial" w:cs="Arial"/>
                <w:color w:val="000000"/>
                <w:sz w:val="16"/>
                <w:szCs w:val="16"/>
              </w:rPr>
              <w:t>періодичний</w:t>
            </w:r>
          </w:p>
        </w:tc>
        <w:tc>
          <w:tcPr>
            <w:tcW w:w="1134" w:type="dxa"/>
          </w:tcPr>
          <w:p w14:paraId="4443D818" w14:textId="77777777" w:rsidR="00D9724B" w:rsidRPr="00DD5F8E" w:rsidRDefault="00D9724B" w:rsidP="00F932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418" w:type="dxa"/>
          </w:tcPr>
          <w:p w14:paraId="79C5F98A" w14:textId="77777777" w:rsidR="00D9724B" w:rsidRPr="00DD5F8E" w:rsidRDefault="00D9724B" w:rsidP="00F9328D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Fonts w:ascii="Arial" w:hAnsi="Arial" w:cs="Arial"/>
                <w:color w:val="000000"/>
                <w:sz w:val="16"/>
                <w:szCs w:val="16"/>
              </w:rPr>
              <w:t>15 кВт</w:t>
            </w:r>
          </w:p>
        </w:tc>
        <w:tc>
          <w:tcPr>
            <w:tcW w:w="1276" w:type="dxa"/>
          </w:tcPr>
          <w:p w14:paraId="3B0327C2" w14:textId="77777777" w:rsidR="00D9724B" w:rsidRPr="00DD5F8E" w:rsidRDefault="00D9724B" w:rsidP="00F932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Fonts w:ascii="Arial" w:hAnsi="Arial" w:cs="Arial"/>
                <w:color w:val="000000"/>
                <w:sz w:val="16"/>
                <w:szCs w:val="16"/>
              </w:rPr>
              <w:t>періодичний</w:t>
            </w:r>
          </w:p>
        </w:tc>
        <w:tc>
          <w:tcPr>
            <w:tcW w:w="1559" w:type="dxa"/>
          </w:tcPr>
          <w:p w14:paraId="03190470" w14:textId="77777777" w:rsidR="00D9724B" w:rsidRPr="00DD5F8E" w:rsidRDefault="00D9724B" w:rsidP="00F932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</w:tr>
      <w:tr w:rsidR="00D9724B" w:rsidRPr="00DD5F8E" w14:paraId="6AF6F6D7" w14:textId="77777777" w:rsidTr="00F9328D">
        <w:tc>
          <w:tcPr>
            <w:tcW w:w="2487" w:type="dxa"/>
          </w:tcPr>
          <w:p w14:paraId="37DD6C07" w14:textId="77777777" w:rsidR="00D9724B" w:rsidRPr="00DD5F8E" w:rsidRDefault="00D9724B" w:rsidP="00F9328D">
            <w:pPr>
              <w:pStyle w:val="afe"/>
              <w:tabs>
                <w:tab w:val="clear" w:pos="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F8E">
              <w:rPr>
                <w:rFonts w:ascii="Arial" w:hAnsi="Arial" w:cs="Arial"/>
                <w:sz w:val="16"/>
                <w:szCs w:val="16"/>
              </w:rPr>
              <w:t>Станок СПРЛ</w:t>
            </w:r>
          </w:p>
        </w:tc>
        <w:tc>
          <w:tcPr>
            <w:tcW w:w="1417" w:type="dxa"/>
          </w:tcPr>
          <w:p w14:paraId="44861C17" w14:textId="77777777" w:rsidR="00D9724B" w:rsidRPr="00DD5F8E" w:rsidRDefault="00D9724B" w:rsidP="00F9328D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Fonts w:ascii="Arial" w:hAnsi="Arial" w:cs="Arial"/>
                <w:color w:val="000000"/>
                <w:sz w:val="16"/>
                <w:szCs w:val="16"/>
              </w:rPr>
              <w:t>18 кВт</w:t>
            </w:r>
          </w:p>
        </w:tc>
        <w:tc>
          <w:tcPr>
            <w:tcW w:w="992" w:type="dxa"/>
          </w:tcPr>
          <w:p w14:paraId="67F06622" w14:textId="77777777" w:rsidR="00D9724B" w:rsidRPr="00DD5F8E" w:rsidRDefault="00D9724B" w:rsidP="00F9328D">
            <w:pPr>
              <w:ind w:right="-104" w:hanging="10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Fonts w:ascii="Arial" w:hAnsi="Arial" w:cs="Arial"/>
                <w:color w:val="000000"/>
                <w:sz w:val="16"/>
                <w:szCs w:val="16"/>
              </w:rPr>
              <w:t>періодичний</w:t>
            </w:r>
          </w:p>
        </w:tc>
        <w:tc>
          <w:tcPr>
            <w:tcW w:w="1134" w:type="dxa"/>
          </w:tcPr>
          <w:p w14:paraId="0C8B2702" w14:textId="77777777" w:rsidR="00D9724B" w:rsidRPr="00DD5F8E" w:rsidRDefault="00D9724B" w:rsidP="00F932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Fonts w:ascii="Arial" w:hAnsi="Arial" w:cs="Arial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1418" w:type="dxa"/>
          </w:tcPr>
          <w:p w14:paraId="5164267B" w14:textId="77777777" w:rsidR="00D9724B" w:rsidRPr="00DD5F8E" w:rsidRDefault="00D9724B" w:rsidP="00F932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Fonts w:ascii="Arial" w:hAnsi="Arial" w:cs="Arial"/>
                <w:color w:val="000000"/>
                <w:sz w:val="16"/>
                <w:szCs w:val="16"/>
              </w:rPr>
              <w:t>18 кВт</w:t>
            </w:r>
          </w:p>
        </w:tc>
        <w:tc>
          <w:tcPr>
            <w:tcW w:w="1276" w:type="dxa"/>
          </w:tcPr>
          <w:p w14:paraId="0A2523B7" w14:textId="77777777" w:rsidR="00D9724B" w:rsidRPr="00DD5F8E" w:rsidRDefault="00D9724B" w:rsidP="00F932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Fonts w:ascii="Arial" w:hAnsi="Arial" w:cs="Arial"/>
                <w:color w:val="000000"/>
                <w:sz w:val="16"/>
                <w:szCs w:val="16"/>
              </w:rPr>
              <w:t>періодичний</w:t>
            </w:r>
          </w:p>
        </w:tc>
        <w:tc>
          <w:tcPr>
            <w:tcW w:w="1559" w:type="dxa"/>
          </w:tcPr>
          <w:p w14:paraId="4DD7CD97" w14:textId="77777777" w:rsidR="00D9724B" w:rsidRPr="00DD5F8E" w:rsidRDefault="00D9724B" w:rsidP="00F932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Fonts w:ascii="Arial" w:hAnsi="Arial" w:cs="Arial"/>
                <w:color w:val="000000"/>
                <w:sz w:val="16"/>
                <w:szCs w:val="16"/>
              </w:rPr>
              <w:t>511</w:t>
            </w:r>
          </w:p>
        </w:tc>
      </w:tr>
      <w:tr w:rsidR="00D9724B" w:rsidRPr="00DD5F8E" w14:paraId="571ACABF" w14:textId="77777777" w:rsidTr="00F9328D">
        <w:tc>
          <w:tcPr>
            <w:tcW w:w="2487" w:type="dxa"/>
          </w:tcPr>
          <w:p w14:paraId="1F687FE8" w14:textId="77777777" w:rsidR="00D9724B" w:rsidRPr="00DD5F8E" w:rsidRDefault="00D9724B" w:rsidP="00F9328D">
            <w:pPr>
              <w:pStyle w:val="afe"/>
              <w:tabs>
                <w:tab w:val="clear" w:pos="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F8E">
              <w:rPr>
                <w:rFonts w:ascii="Arial" w:hAnsi="Arial" w:cs="Arial"/>
                <w:sz w:val="16"/>
                <w:szCs w:val="16"/>
              </w:rPr>
              <w:t>Електрозварювальний апарат</w:t>
            </w:r>
          </w:p>
        </w:tc>
        <w:tc>
          <w:tcPr>
            <w:tcW w:w="1417" w:type="dxa"/>
          </w:tcPr>
          <w:p w14:paraId="06FFAD0B" w14:textId="77777777" w:rsidR="00D9724B" w:rsidRPr="00DD5F8E" w:rsidRDefault="00D9724B" w:rsidP="00F9328D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Fonts w:ascii="Arial" w:hAnsi="Arial" w:cs="Arial"/>
                <w:color w:val="000000"/>
                <w:sz w:val="16"/>
                <w:szCs w:val="16"/>
              </w:rPr>
              <w:t>2 кВт</w:t>
            </w:r>
          </w:p>
        </w:tc>
        <w:tc>
          <w:tcPr>
            <w:tcW w:w="992" w:type="dxa"/>
          </w:tcPr>
          <w:p w14:paraId="199E3698" w14:textId="77777777" w:rsidR="00D9724B" w:rsidRPr="00DD5F8E" w:rsidRDefault="00D9724B" w:rsidP="00F9328D">
            <w:pPr>
              <w:ind w:right="-104" w:hanging="10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Fonts w:ascii="Arial" w:hAnsi="Arial" w:cs="Arial"/>
                <w:color w:val="000000"/>
                <w:sz w:val="16"/>
                <w:szCs w:val="16"/>
              </w:rPr>
              <w:t>періодичний</w:t>
            </w:r>
          </w:p>
        </w:tc>
        <w:tc>
          <w:tcPr>
            <w:tcW w:w="1134" w:type="dxa"/>
          </w:tcPr>
          <w:p w14:paraId="65A13684" w14:textId="77777777" w:rsidR="00D9724B" w:rsidRPr="00DD5F8E" w:rsidRDefault="00D9724B" w:rsidP="00F932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Fonts w:ascii="Arial" w:hAnsi="Arial" w:cs="Arial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18" w:type="dxa"/>
          </w:tcPr>
          <w:p w14:paraId="74B542DC" w14:textId="77777777" w:rsidR="00D9724B" w:rsidRPr="00DD5F8E" w:rsidRDefault="00D9724B" w:rsidP="00F932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Fonts w:ascii="Arial" w:hAnsi="Arial" w:cs="Arial"/>
                <w:color w:val="000000"/>
                <w:sz w:val="16"/>
                <w:szCs w:val="16"/>
              </w:rPr>
              <w:t>2 кВт</w:t>
            </w:r>
          </w:p>
        </w:tc>
        <w:tc>
          <w:tcPr>
            <w:tcW w:w="1276" w:type="dxa"/>
          </w:tcPr>
          <w:p w14:paraId="68D2FB1D" w14:textId="77777777" w:rsidR="00D9724B" w:rsidRPr="00DD5F8E" w:rsidRDefault="00D9724B" w:rsidP="00F932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Fonts w:ascii="Arial" w:hAnsi="Arial" w:cs="Arial"/>
                <w:color w:val="000000"/>
                <w:sz w:val="16"/>
                <w:szCs w:val="16"/>
              </w:rPr>
              <w:t>періодичний</w:t>
            </w:r>
          </w:p>
        </w:tc>
        <w:tc>
          <w:tcPr>
            <w:tcW w:w="1559" w:type="dxa"/>
          </w:tcPr>
          <w:p w14:paraId="00F877DB" w14:textId="77777777" w:rsidR="00D9724B" w:rsidRPr="00DD5F8E" w:rsidRDefault="00D9724B" w:rsidP="00F932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Fonts w:ascii="Arial" w:hAnsi="Arial" w:cs="Arial"/>
                <w:color w:val="000000"/>
                <w:sz w:val="16"/>
                <w:szCs w:val="16"/>
              </w:rPr>
              <w:t>2002</w:t>
            </w:r>
          </w:p>
        </w:tc>
      </w:tr>
      <w:tr w:rsidR="00D9724B" w:rsidRPr="00E14355" w14:paraId="3EE410E6" w14:textId="77777777" w:rsidTr="00F9328D">
        <w:tc>
          <w:tcPr>
            <w:tcW w:w="2487" w:type="dxa"/>
          </w:tcPr>
          <w:p w14:paraId="39E0F873" w14:textId="77777777" w:rsidR="00D9724B" w:rsidRPr="00DD5F8E" w:rsidRDefault="00D9724B" w:rsidP="00F9328D">
            <w:pPr>
              <w:pStyle w:val="afe"/>
              <w:tabs>
                <w:tab w:val="clear" w:pos="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F8E">
              <w:rPr>
                <w:rFonts w:ascii="Arial" w:hAnsi="Arial" w:cs="Arial"/>
                <w:sz w:val="16"/>
                <w:szCs w:val="16"/>
              </w:rPr>
              <w:t>Пропан-кисневий різак</w:t>
            </w:r>
          </w:p>
        </w:tc>
        <w:tc>
          <w:tcPr>
            <w:tcW w:w="1417" w:type="dxa"/>
          </w:tcPr>
          <w:p w14:paraId="06A82AC6" w14:textId="77777777" w:rsidR="00D9724B" w:rsidRPr="00DD5F8E" w:rsidRDefault="00D9724B" w:rsidP="00F9328D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Fonts w:ascii="Arial" w:hAnsi="Arial" w:cs="Arial"/>
                <w:color w:val="000000"/>
                <w:sz w:val="16"/>
                <w:szCs w:val="16"/>
              </w:rPr>
              <w:t>2 кВт</w:t>
            </w:r>
          </w:p>
        </w:tc>
        <w:tc>
          <w:tcPr>
            <w:tcW w:w="992" w:type="dxa"/>
          </w:tcPr>
          <w:p w14:paraId="7C7D9CFB" w14:textId="77777777" w:rsidR="00D9724B" w:rsidRPr="00DD5F8E" w:rsidRDefault="00D9724B" w:rsidP="00F9328D">
            <w:pPr>
              <w:ind w:right="-104" w:hanging="10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Fonts w:ascii="Arial" w:hAnsi="Arial" w:cs="Arial"/>
                <w:color w:val="000000"/>
                <w:sz w:val="16"/>
                <w:szCs w:val="16"/>
              </w:rPr>
              <w:t>періодичний</w:t>
            </w:r>
          </w:p>
        </w:tc>
        <w:tc>
          <w:tcPr>
            <w:tcW w:w="1134" w:type="dxa"/>
          </w:tcPr>
          <w:p w14:paraId="79FC4C15" w14:textId="77777777" w:rsidR="00D9724B" w:rsidRPr="00DD5F8E" w:rsidRDefault="00D9724B" w:rsidP="00F932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Fonts w:ascii="Arial" w:hAnsi="Arial" w:cs="Arial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18" w:type="dxa"/>
          </w:tcPr>
          <w:p w14:paraId="5EFFA80E" w14:textId="77777777" w:rsidR="00D9724B" w:rsidRPr="00DD5F8E" w:rsidRDefault="00D9724B" w:rsidP="00F932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Fonts w:ascii="Arial" w:hAnsi="Arial" w:cs="Arial"/>
                <w:color w:val="000000"/>
                <w:sz w:val="16"/>
                <w:szCs w:val="16"/>
              </w:rPr>
              <w:t>2 кВт</w:t>
            </w:r>
          </w:p>
        </w:tc>
        <w:tc>
          <w:tcPr>
            <w:tcW w:w="1276" w:type="dxa"/>
          </w:tcPr>
          <w:p w14:paraId="10DF069E" w14:textId="77777777" w:rsidR="00D9724B" w:rsidRPr="00DD5F8E" w:rsidRDefault="00D9724B" w:rsidP="00F932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Fonts w:ascii="Arial" w:hAnsi="Arial" w:cs="Arial"/>
                <w:color w:val="000000"/>
                <w:sz w:val="16"/>
                <w:szCs w:val="16"/>
              </w:rPr>
              <w:t>періодичний</w:t>
            </w:r>
          </w:p>
        </w:tc>
        <w:tc>
          <w:tcPr>
            <w:tcW w:w="1559" w:type="dxa"/>
          </w:tcPr>
          <w:p w14:paraId="570D9398" w14:textId="77777777" w:rsidR="00D9724B" w:rsidRPr="00E14355" w:rsidRDefault="00D9724B" w:rsidP="00F932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5F8E">
              <w:rPr>
                <w:rFonts w:ascii="Arial" w:hAnsi="Arial" w:cs="Arial"/>
                <w:color w:val="000000"/>
                <w:sz w:val="16"/>
                <w:szCs w:val="16"/>
              </w:rPr>
              <w:t>2002</w:t>
            </w:r>
          </w:p>
        </w:tc>
      </w:tr>
    </w:tbl>
    <w:p w14:paraId="4E6929DC" w14:textId="77777777" w:rsidR="00D9724B" w:rsidRPr="00A77903" w:rsidRDefault="00D9724B" w:rsidP="00D9724B">
      <w:pPr>
        <w:pStyle w:val="21"/>
        <w:ind w:firstLine="708"/>
        <w:jc w:val="left"/>
        <w:rPr>
          <w:rFonts w:ascii="Arial" w:hAnsi="Arial" w:cs="Arial"/>
          <w:sz w:val="12"/>
          <w:szCs w:val="12"/>
          <w:lang w:val="uk-UA"/>
        </w:rPr>
      </w:pPr>
    </w:p>
    <w:p w14:paraId="3377C2C0" w14:textId="77777777" w:rsidR="00D9724B" w:rsidRPr="00626C82" w:rsidRDefault="00D9724B" w:rsidP="00D9724B">
      <w:pPr>
        <w:pStyle w:val="21"/>
        <w:jc w:val="both"/>
        <w:rPr>
          <w:rFonts w:ascii="Arial" w:hAnsi="Arial"/>
          <w:b/>
          <w:sz w:val="24"/>
          <w:szCs w:val="24"/>
          <w:lang w:val="uk-UA"/>
        </w:rPr>
      </w:pPr>
      <w:r w:rsidRPr="00626C82">
        <w:rPr>
          <w:rFonts w:ascii="Arial" w:hAnsi="Arial"/>
          <w:b/>
          <w:sz w:val="24"/>
          <w:szCs w:val="24"/>
          <w:lang w:val="uk-UA"/>
        </w:rPr>
        <w:t>Терміни введення в експлуатацію технологічного устаткування, нормативний строк його амортизації, дата проведення останньої реконструкції або модернізації</w:t>
      </w:r>
      <w:r>
        <w:rPr>
          <w:rFonts w:ascii="Arial" w:hAnsi="Arial"/>
          <w:b/>
          <w:sz w:val="24"/>
          <w:szCs w:val="24"/>
          <w:lang w:val="uk-UA"/>
        </w:rPr>
        <w:t xml:space="preserve"> технологічного устаткування, зміни показників продуктивності устаткування внаслідок реконструкції у порівнянні з </w:t>
      </w:r>
      <w:proofErr w:type="spellStart"/>
      <w:r>
        <w:rPr>
          <w:rFonts w:ascii="Arial" w:hAnsi="Arial"/>
          <w:b/>
          <w:sz w:val="24"/>
          <w:szCs w:val="24"/>
          <w:lang w:val="uk-UA"/>
        </w:rPr>
        <w:t>проєктними</w:t>
      </w:r>
      <w:proofErr w:type="spellEnd"/>
      <w:r>
        <w:rPr>
          <w:rFonts w:ascii="Arial" w:hAnsi="Arial"/>
          <w:b/>
          <w:sz w:val="24"/>
          <w:szCs w:val="24"/>
          <w:lang w:val="uk-UA"/>
        </w:rPr>
        <w:t xml:space="preserve"> показниками</w:t>
      </w:r>
    </w:p>
    <w:tbl>
      <w:tblPr>
        <w:tblW w:w="9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7"/>
        <w:gridCol w:w="1418"/>
        <w:gridCol w:w="1134"/>
        <w:gridCol w:w="1984"/>
        <w:gridCol w:w="2207"/>
      </w:tblGrid>
      <w:tr w:rsidR="00D9724B" w:rsidRPr="00306BC6" w14:paraId="3B496A27" w14:textId="77777777" w:rsidTr="00F9328D">
        <w:tc>
          <w:tcPr>
            <w:tcW w:w="2917" w:type="dxa"/>
            <w:shd w:val="clear" w:color="auto" w:fill="FFFFFF"/>
          </w:tcPr>
          <w:p w14:paraId="147713D3" w14:textId="77777777" w:rsidR="00D9724B" w:rsidRPr="00C429D4" w:rsidRDefault="00D9724B" w:rsidP="00F9328D">
            <w:pPr>
              <w:pStyle w:val="21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429D4">
              <w:rPr>
                <w:rFonts w:ascii="Arial" w:hAnsi="Arial" w:cs="Arial"/>
                <w:sz w:val="16"/>
                <w:szCs w:val="16"/>
                <w:lang w:val="uk-UA"/>
              </w:rPr>
              <w:t>Назва технологічного устаткування</w:t>
            </w:r>
          </w:p>
        </w:tc>
        <w:tc>
          <w:tcPr>
            <w:tcW w:w="1418" w:type="dxa"/>
            <w:shd w:val="clear" w:color="auto" w:fill="FFFFFF"/>
          </w:tcPr>
          <w:p w14:paraId="3740317C" w14:textId="77777777" w:rsidR="00D9724B" w:rsidRPr="00C429D4" w:rsidRDefault="00D9724B" w:rsidP="00F9328D">
            <w:pPr>
              <w:pStyle w:val="21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429D4">
              <w:rPr>
                <w:rFonts w:ascii="Arial" w:hAnsi="Arial" w:cs="Arial"/>
                <w:sz w:val="16"/>
                <w:szCs w:val="16"/>
                <w:lang w:val="uk-UA"/>
              </w:rPr>
              <w:t>Терміни введення в експлуатацію технологічного устаткування</w:t>
            </w:r>
          </w:p>
        </w:tc>
        <w:tc>
          <w:tcPr>
            <w:tcW w:w="1134" w:type="dxa"/>
            <w:shd w:val="clear" w:color="auto" w:fill="FFFFFF"/>
          </w:tcPr>
          <w:p w14:paraId="34B745DA" w14:textId="77777777" w:rsidR="00D9724B" w:rsidRPr="00C429D4" w:rsidRDefault="00D9724B" w:rsidP="00F9328D">
            <w:pPr>
              <w:pStyle w:val="21"/>
              <w:ind w:left="-109" w:right="-107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429D4">
              <w:rPr>
                <w:rFonts w:ascii="Arial" w:hAnsi="Arial" w:cs="Arial"/>
                <w:sz w:val="16"/>
                <w:szCs w:val="16"/>
                <w:lang w:val="uk-UA"/>
              </w:rPr>
              <w:t>Нормативний строк амортизації</w:t>
            </w:r>
          </w:p>
        </w:tc>
        <w:tc>
          <w:tcPr>
            <w:tcW w:w="1984" w:type="dxa"/>
            <w:shd w:val="clear" w:color="auto" w:fill="FFFFFF"/>
          </w:tcPr>
          <w:p w14:paraId="75FF93EF" w14:textId="77777777" w:rsidR="00D9724B" w:rsidRPr="00C429D4" w:rsidRDefault="00D9724B" w:rsidP="00F9328D">
            <w:pPr>
              <w:pStyle w:val="21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429D4">
              <w:rPr>
                <w:rFonts w:ascii="Arial" w:hAnsi="Arial" w:cs="Arial"/>
                <w:sz w:val="16"/>
                <w:szCs w:val="16"/>
                <w:lang w:val="uk-UA"/>
              </w:rPr>
              <w:t>Дата проведення останньої реконструкції або модернізації технологічного устаткування</w:t>
            </w:r>
          </w:p>
        </w:tc>
        <w:tc>
          <w:tcPr>
            <w:tcW w:w="2207" w:type="dxa"/>
            <w:shd w:val="clear" w:color="auto" w:fill="FFFFFF"/>
          </w:tcPr>
          <w:p w14:paraId="68DB2C8F" w14:textId="77777777" w:rsidR="00D9724B" w:rsidRPr="00C429D4" w:rsidRDefault="00D9724B" w:rsidP="00F9328D">
            <w:pPr>
              <w:pStyle w:val="21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429D4">
              <w:rPr>
                <w:rFonts w:ascii="Arial" w:hAnsi="Arial" w:cs="Arial"/>
                <w:sz w:val="16"/>
                <w:szCs w:val="16"/>
                <w:lang w:val="uk-UA"/>
              </w:rPr>
              <w:t xml:space="preserve">Зміни показників продуктивності устаткування внаслідок реконструкції у порівнянні з </w:t>
            </w:r>
            <w:proofErr w:type="spellStart"/>
            <w:r w:rsidRPr="00C429D4">
              <w:rPr>
                <w:rFonts w:ascii="Arial" w:hAnsi="Arial" w:cs="Arial"/>
                <w:sz w:val="16"/>
                <w:szCs w:val="16"/>
                <w:lang w:val="uk-UA"/>
              </w:rPr>
              <w:t>проєктними</w:t>
            </w:r>
            <w:proofErr w:type="spellEnd"/>
            <w:r w:rsidRPr="00C429D4">
              <w:rPr>
                <w:rFonts w:ascii="Arial" w:hAnsi="Arial" w:cs="Arial"/>
                <w:sz w:val="16"/>
                <w:szCs w:val="16"/>
                <w:lang w:val="uk-UA"/>
              </w:rPr>
              <w:t xml:space="preserve"> показниками</w:t>
            </w:r>
          </w:p>
        </w:tc>
      </w:tr>
      <w:tr w:rsidR="00D9724B" w:rsidRPr="00306BC6" w14:paraId="5681160E" w14:textId="77777777" w:rsidTr="00F9328D">
        <w:trPr>
          <w:trHeight w:val="62"/>
        </w:trPr>
        <w:tc>
          <w:tcPr>
            <w:tcW w:w="2917" w:type="dxa"/>
          </w:tcPr>
          <w:p w14:paraId="0A7A2BD8" w14:textId="77777777" w:rsidR="00D9724B" w:rsidRPr="00C429D4" w:rsidRDefault="00D9724B" w:rsidP="00F9328D">
            <w:pPr>
              <w:pStyle w:val="21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01D61">
              <w:rPr>
                <w:rFonts w:ascii="Arial" w:hAnsi="Arial" w:cs="Arial"/>
                <w:sz w:val="16"/>
                <w:szCs w:val="16"/>
              </w:rPr>
              <w:t>Горно-</w:t>
            </w:r>
            <w:proofErr w:type="spellStart"/>
            <w:r w:rsidRPr="00401D61">
              <w:rPr>
                <w:rFonts w:ascii="Arial" w:hAnsi="Arial" w:cs="Arial"/>
                <w:sz w:val="16"/>
                <w:szCs w:val="16"/>
              </w:rPr>
              <w:t>ковальське</w:t>
            </w:r>
            <w:proofErr w:type="spellEnd"/>
          </w:p>
        </w:tc>
        <w:tc>
          <w:tcPr>
            <w:tcW w:w="1418" w:type="dxa"/>
          </w:tcPr>
          <w:p w14:paraId="0BF0B080" w14:textId="77777777" w:rsidR="00D9724B" w:rsidRPr="00C429D4" w:rsidRDefault="00D9724B" w:rsidP="00F9328D">
            <w:pPr>
              <w:jc w:val="center"/>
            </w:pPr>
            <w:r w:rsidRPr="00C429D4">
              <w:rPr>
                <w:rFonts w:ascii="Arial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1134" w:type="dxa"/>
          </w:tcPr>
          <w:p w14:paraId="2BAFC65D" w14:textId="77777777" w:rsidR="00D9724B" w:rsidRPr="00C429D4" w:rsidRDefault="00D9724B" w:rsidP="00F9328D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9D4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984" w:type="dxa"/>
          </w:tcPr>
          <w:p w14:paraId="1159A98A" w14:textId="77777777" w:rsidR="00D9724B" w:rsidRPr="00C429D4" w:rsidRDefault="00D9724B" w:rsidP="00F9328D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9D4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207" w:type="dxa"/>
          </w:tcPr>
          <w:p w14:paraId="37C9DF1C" w14:textId="77777777" w:rsidR="00D9724B" w:rsidRPr="00C429D4" w:rsidRDefault="00D9724B" w:rsidP="00F9328D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9D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9724B" w:rsidRPr="00306BC6" w14:paraId="5CCD7E0E" w14:textId="77777777" w:rsidTr="00F9328D">
        <w:trPr>
          <w:trHeight w:val="62"/>
        </w:trPr>
        <w:tc>
          <w:tcPr>
            <w:tcW w:w="2917" w:type="dxa"/>
          </w:tcPr>
          <w:p w14:paraId="3137EB9B" w14:textId="77777777" w:rsidR="00D9724B" w:rsidRPr="00C429D4" w:rsidRDefault="00D9724B" w:rsidP="00F9328D">
            <w:pPr>
              <w:pStyle w:val="21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Вентилятор </w:t>
            </w:r>
            <w:r w:rsidRPr="00BB1E2C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bidi="uk-UA"/>
              </w:rPr>
              <w:t>ВЦД-31,5 М2</w:t>
            </w:r>
          </w:p>
        </w:tc>
        <w:tc>
          <w:tcPr>
            <w:tcW w:w="1418" w:type="dxa"/>
          </w:tcPr>
          <w:p w14:paraId="49566EF4" w14:textId="77777777" w:rsidR="00D9724B" w:rsidRPr="00C429D4" w:rsidRDefault="00D9724B" w:rsidP="00F9328D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1134" w:type="dxa"/>
          </w:tcPr>
          <w:p w14:paraId="13EB51B9" w14:textId="77777777" w:rsidR="00D9724B" w:rsidRPr="00C429D4" w:rsidRDefault="00D9724B" w:rsidP="00F9328D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9D4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984" w:type="dxa"/>
          </w:tcPr>
          <w:p w14:paraId="45AAD9D5" w14:textId="77777777" w:rsidR="00D9724B" w:rsidRPr="00C429D4" w:rsidRDefault="00D9724B" w:rsidP="00F9328D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2207" w:type="dxa"/>
          </w:tcPr>
          <w:p w14:paraId="46739FFD" w14:textId="77777777" w:rsidR="00D9724B" w:rsidRPr="00C429D4" w:rsidRDefault="00D9724B" w:rsidP="00F9328D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9D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9724B" w:rsidRPr="00306BC6" w14:paraId="75BA1F13" w14:textId="77777777" w:rsidTr="00F9328D">
        <w:trPr>
          <w:trHeight w:val="62"/>
        </w:trPr>
        <w:tc>
          <w:tcPr>
            <w:tcW w:w="2917" w:type="dxa"/>
          </w:tcPr>
          <w:p w14:paraId="5269D46C" w14:textId="77777777" w:rsidR="00D9724B" w:rsidRPr="00C429D4" w:rsidRDefault="00D9724B" w:rsidP="00F9328D">
            <w:pPr>
              <w:pStyle w:val="21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Станок</w:t>
            </w:r>
            <w:r w:rsidRPr="00401D61">
              <w:rPr>
                <w:rFonts w:ascii="Arial" w:hAnsi="Arial" w:cs="Arial"/>
                <w:sz w:val="16"/>
                <w:szCs w:val="16"/>
              </w:rPr>
              <w:t xml:space="preserve"> Р-63-</w:t>
            </w:r>
            <w:r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1418" w:type="dxa"/>
          </w:tcPr>
          <w:p w14:paraId="41071E4F" w14:textId="77777777" w:rsidR="00D9724B" w:rsidRPr="00C429D4" w:rsidRDefault="00D9724B" w:rsidP="00F9328D">
            <w:pPr>
              <w:jc w:val="center"/>
            </w:pPr>
            <w:r w:rsidRPr="00C429D4">
              <w:rPr>
                <w:rFonts w:ascii="Arial" w:hAnsi="Arial" w:cs="Arial"/>
                <w:color w:val="000000"/>
                <w:sz w:val="16"/>
                <w:szCs w:val="16"/>
              </w:rPr>
              <w:t>199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492285D4" w14:textId="77777777" w:rsidR="00D9724B" w:rsidRPr="00C429D4" w:rsidRDefault="00D9724B" w:rsidP="00F9328D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984" w:type="dxa"/>
          </w:tcPr>
          <w:p w14:paraId="4C74FAA5" w14:textId="77777777" w:rsidR="00D9724B" w:rsidRPr="00C429D4" w:rsidRDefault="00D9724B" w:rsidP="00F9328D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9D4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207" w:type="dxa"/>
          </w:tcPr>
          <w:p w14:paraId="3EC0639C" w14:textId="77777777" w:rsidR="00D9724B" w:rsidRPr="00C429D4" w:rsidRDefault="00D9724B" w:rsidP="00F9328D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9D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9724B" w:rsidRPr="00306BC6" w14:paraId="7F2A130C" w14:textId="77777777" w:rsidTr="00F9328D">
        <w:trPr>
          <w:trHeight w:val="62"/>
        </w:trPr>
        <w:tc>
          <w:tcPr>
            <w:tcW w:w="2917" w:type="dxa"/>
          </w:tcPr>
          <w:p w14:paraId="00472014" w14:textId="77777777" w:rsidR="00D9724B" w:rsidRPr="00C429D4" w:rsidRDefault="00D9724B" w:rsidP="00F9328D">
            <w:pPr>
              <w:pStyle w:val="21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Станок</w:t>
            </w:r>
            <w:r w:rsidRPr="00401D61">
              <w:rPr>
                <w:rFonts w:ascii="Arial" w:hAnsi="Arial" w:cs="Arial"/>
                <w:sz w:val="16"/>
                <w:szCs w:val="16"/>
              </w:rPr>
              <w:t xml:space="preserve"> Р-63-</w:t>
            </w:r>
            <w:r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1418" w:type="dxa"/>
          </w:tcPr>
          <w:p w14:paraId="43A662A0" w14:textId="77777777" w:rsidR="00D9724B" w:rsidRPr="00C429D4" w:rsidRDefault="00D9724B" w:rsidP="00F9328D">
            <w:pPr>
              <w:jc w:val="center"/>
            </w:pPr>
            <w:r w:rsidRPr="00C429D4">
              <w:rPr>
                <w:rFonts w:ascii="Arial" w:hAnsi="Arial" w:cs="Arial"/>
                <w:color w:val="000000"/>
                <w:sz w:val="16"/>
                <w:szCs w:val="16"/>
              </w:rPr>
              <w:t>199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61227947" w14:textId="77777777" w:rsidR="00D9724B" w:rsidRPr="00C429D4" w:rsidRDefault="00D9724B" w:rsidP="00F9328D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984" w:type="dxa"/>
          </w:tcPr>
          <w:p w14:paraId="02938944" w14:textId="77777777" w:rsidR="00D9724B" w:rsidRPr="00C429D4" w:rsidRDefault="00D9724B" w:rsidP="00F9328D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9D4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207" w:type="dxa"/>
          </w:tcPr>
          <w:p w14:paraId="71059B77" w14:textId="77777777" w:rsidR="00D9724B" w:rsidRPr="00C429D4" w:rsidRDefault="00D9724B" w:rsidP="00F9328D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9D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9724B" w:rsidRPr="00306BC6" w14:paraId="04AAB70D" w14:textId="77777777" w:rsidTr="00F9328D">
        <w:trPr>
          <w:trHeight w:val="62"/>
        </w:trPr>
        <w:tc>
          <w:tcPr>
            <w:tcW w:w="2917" w:type="dxa"/>
          </w:tcPr>
          <w:p w14:paraId="0C29BD02" w14:textId="77777777" w:rsidR="00D9724B" w:rsidRPr="00C429D4" w:rsidRDefault="00D9724B" w:rsidP="00F9328D">
            <w:pPr>
              <w:pStyle w:val="21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06BC6">
              <w:rPr>
                <w:rFonts w:ascii="Arial" w:hAnsi="Arial" w:cs="Arial"/>
                <w:sz w:val="16"/>
                <w:szCs w:val="16"/>
              </w:rPr>
              <w:t>Станок СПРЛ</w:t>
            </w:r>
          </w:p>
        </w:tc>
        <w:tc>
          <w:tcPr>
            <w:tcW w:w="1418" w:type="dxa"/>
          </w:tcPr>
          <w:p w14:paraId="38449CC4" w14:textId="77777777" w:rsidR="00D9724B" w:rsidRPr="00C429D4" w:rsidRDefault="00D9724B" w:rsidP="00F9328D">
            <w:pPr>
              <w:jc w:val="center"/>
            </w:pPr>
            <w:r w:rsidRPr="00C429D4">
              <w:rPr>
                <w:rFonts w:ascii="Arial" w:hAnsi="Arial" w:cs="Arial"/>
                <w:color w:val="000000"/>
                <w:sz w:val="16"/>
                <w:szCs w:val="16"/>
              </w:rPr>
              <w:t>199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3B3ED708" w14:textId="77777777" w:rsidR="00D9724B" w:rsidRPr="00C429D4" w:rsidRDefault="00D9724B" w:rsidP="00F9328D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984" w:type="dxa"/>
          </w:tcPr>
          <w:p w14:paraId="74CC20D9" w14:textId="77777777" w:rsidR="00D9724B" w:rsidRPr="00C429D4" w:rsidRDefault="00D9724B" w:rsidP="00F9328D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9D4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207" w:type="dxa"/>
          </w:tcPr>
          <w:p w14:paraId="561527F5" w14:textId="77777777" w:rsidR="00D9724B" w:rsidRPr="00C429D4" w:rsidRDefault="00D9724B" w:rsidP="00F9328D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9D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9724B" w:rsidRPr="00306BC6" w14:paraId="4B29B653" w14:textId="77777777" w:rsidTr="00F9328D">
        <w:trPr>
          <w:trHeight w:val="62"/>
        </w:trPr>
        <w:tc>
          <w:tcPr>
            <w:tcW w:w="2917" w:type="dxa"/>
          </w:tcPr>
          <w:p w14:paraId="243D276B" w14:textId="77777777" w:rsidR="00D9724B" w:rsidRPr="00C429D4" w:rsidRDefault="00D9724B" w:rsidP="00F9328D">
            <w:pPr>
              <w:pStyle w:val="21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401D61">
              <w:rPr>
                <w:rFonts w:ascii="Arial" w:hAnsi="Arial" w:cs="Arial"/>
                <w:sz w:val="16"/>
                <w:szCs w:val="16"/>
              </w:rPr>
              <w:t>Електрозварювальний</w:t>
            </w:r>
            <w:proofErr w:type="spellEnd"/>
            <w:r w:rsidRPr="00401D6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01D61">
              <w:rPr>
                <w:rFonts w:ascii="Arial" w:hAnsi="Arial" w:cs="Arial"/>
                <w:sz w:val="16"/>
                <w:szCs w:val="16"/>
              </w:rPr>
              <w:t>апарат</w:t>
            </w:r>
            <w:proofErr w:type="spellEnd"/>
          </w:p>
        </w:tc>
        <w:tc>
          <w:tcPr>
            <w:tcW w:w="1418" w:type="dxa"/>
          </w:tcPr>
          <w:p w14:paraId="591E0877" w14:textId="77777777" w:rsidR="00D9724B" w:rsidRPr="00C429D4" w:rsidRDefault="00D9724B" w:rsidP="00F9328D">
            <w:pPr>
              <w:jc w:val="center"/>
            </w:pPr>
            <w:r w:rsidRPr="00C429D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703799D7" w14:textId="77777777" w:rsidR="00D9724B" w:rsidRPr="00C429D4" w:rsidRDefault="00D9724B" w:rsidP="00F9328D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9D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 w14:paraId="2015BA6E" w14:textId="77777777" w:rsidR="00D9724B" w:rsidRPr="00C429D4" w:rsidRDefault="00D9724B" w:rsidP="00F9328D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9D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07" w:type="dxa"/>
          </w:tcPr>
          <w:p w14:paraId="7C9DC208" w14:textId="77777777" w:rsidR="00D9724B" w:rsidRPr="00C429D4" w:rsidRDefault="00D9724B" w:rsidP="00F9328D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9D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9724B" w:rsidRPr="00306BC6" w14:paraId="52DC88CA" w14:textId="77777777" w:rsidTr="00F9328D">
        <w:trPr>
          <w:trHeight w:val="62"/>
        </w:trPr>
        <w:tc>
          <w:tcPr>
            <w:tcW w:w="2917" w:type="dxa"/>
          </w:tcPr>
          <w:p w14:paraId="1A446D17" w14:textId="77777777" w:rsidR="00D9724B" w:rsidRPr="00C429D4" w:rsidRDefault="00D9724B" w:rsidP="00F9328D">
            <w:pPr>
              <w:pStyle w:val="afe"/>
              <w:tabs>
                <w:tab w:val="clear" w:pos="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1D61">
              <w:rPr>
                <w:rFonts w:ascii="Arial" w:hAnsi="Arial" w:cs="Arial"/>
                <w:sz w:val="16"/>
                <w:szCs w:val="16"/>
              </w:rPr>
              <w:t>Пропан-кисневий різак</w:t>
            </w:r>
          </w:p>
        </w:tc>
        <w:tc>
          <w:tcPr>
            <w:tcW w:w="1418" w:type="dxa"/>
          </w:tcPr>
          <w:p w14:paraId="4E19C427" w14:textId="77777777" w:rsidR="00D9724B" w:rsidRPr="00C429D4" w:rsidRDefault="00D9724B" w:rsidP="00F9328D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9D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4D86D9DE" w14:textId="77777777" w:rsidR="00D9724B" w:rsidRPr="00C429D4" w:rsidRDefault="00D9724B" w:rsidP="00F9328D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9D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 w14:paraId="49610159" w14:textId="77777777" w:rsidR="00D9724B" w:rsidRPr="00C429D4" w:rsidRDefault="00D9724B" w:rsidP="00F9328D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9D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07" w:type="dxa"/>
          </w:tcPr>
          <w:p w14:paraId="297D9C29" w14:textId="77777777" w:rsidR="00D9724B" w:rsidRPr="00C429D4" w:rsidRDefault="00D9724B" w:rsidP="00F9328D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9D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</w:tbl>
    <w:p w14:paraId="71789A8D" w14:textId="77777777" w:rsidR="00D9724B" w:rsidRDefault="00D9724B" w:rsidP="00D9724B">
      <w:pPr>
        <w:pStyle w:val="21"/>
        <w:jc w:val="both"/>
        <w:rPr>
          <w:sz w:val="24"/>
          <w:szCs w:val="24"/>
          <w:lang w:val="en-US"/>
        </w:rPr>
      </w:pPr>
    </w:p>
    <w:p w14:paraId="3ACE0603" w14:textId="77777777" w:rsidR="00D9724B" w:rsidRDefault="00D9724B" w:rsidP="00D9724B">
      <w:pPr>
        <w:pStyle w:val="21"/>
        <w:jc w:val="both"/>
        <w:rPr>
          <w:sz w:val="24"/>
          <w:szCs w:val="24"/>
          <w:lang w:val="en-US"/>
        </w:rPr>
      </w:pPr>
    </w:p>
    <w:tbl>
      <w:tblPr>
        <w:tblW w:w="104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655"/>
        <w:gridCol w:w="4482"/>
        <w:gridCol w:w="1148"/>
        <w:gridCol w:w="1261"/>
        <w:gridCol w:w="1812"/>
      </w:tblGrid>
      <w:tr w:rsidR="00D9724B" w:rsidRPr="00DD4148" w14:paraId="2A103C07" w14:textId="77777777" w:rsidTr="00F9328D">
        <w:trPr>
          <w:trHeight w:val="35"/>
        </w:trPr>
        <w:tc>
          <w:tcPr>
            <w:tcW w:w="10458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9856C" w14:textId="77777777" w:rsidR="00D9724B" w:rsidRPr="00DD4148" w:rsidRDefault="00D9724B" w:rsidP="00F9328D">
            <w:pPr>
              <w:spacing w:line="259" w:lineRule="auto"/>
              <w:ind w:right="-14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22"/>
              </w:rPr>
            </w:pPr>
            <w:r w:rsidRPr="008438EF">
              <w:rPr>
                <w:rFonts w:ascii="Arial" w:hAnsi="Arial" w:cs="Arial"/>
                <w:b/>
                <w:bCs/>
                <w:kern w:val="2"/>
                <w:sz w:val="16"/>
                <w:szCs w:val="16"/>
              </w:rPr>
              <w:t xml:space="preserve">Таблиця 6.1. </w:t>
            </w:r>
            <w:r w:rsidRPr="008438EF"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  <w:t>Відомості щодо виду та обсягів викидів забруднюючих речовин в</w:t>
            </w:r>
            <w:r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  <w:t xml:space="preserve"> атмосферне повітря стаціонарними джерелами</w:t>
            </w:r>
          </w:p>
        </w:tc>
      </w:tr>
      <w:tr w:rsidR="00D9724B" w:rsidRPr="00DD4148" w14:paraId="34F9462A" w14:textId="77777777" w:rsidTr="00F9328D">
        <w:trPr>
          <w:trHeight w:val="264"/>
        </w:trPr>
        <w:tc>
          <w:tcPr>
            <w:tcW w:w="110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BB06F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>
              <w:rPr>
                <w:rFonts w:ascii="Arial" w:hAnsi="Arial" w:cs="Arial"/>
                <w:kern w:val="2"/>
                <w:sz w:val="16"/>
                <w:szCs w:val="20"/>
              </w:rPr>
              <w:t>Порядковий номер</w:t>
            </w:r>
          </w:p>
        </w:tc>
        <w:tc>
          <w:tcPr>
            <w:tcW w:w="513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C6EA3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Забруднююча речовина</w:t>
            </w:r>
          </w:p>
        </w:tc>
        <w:tc>
          <w:tcPr>
            <w:tcW w:w="114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D34A9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Фактичний обсяг викидів (т/рік)</w:t>
            </w:r>
          </w:p>
        </w:tc>
        <w:tc>
          <w:tcPr>
            <w:tcW w:w="126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A223E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Потенційний обсяг викидів</w:t>
            </w: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br/>
              <w:t>(т/рік)</w:t>
            </w:r>
          </w:p>
        </w:tc>
        <w:tc>
          <w:tcPr>
            <w:tcW w:w="181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07F1C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Порогові значення потенційних викидів для взяття на державний облік</w:t>
            </w:r>
            <w:r>
              <w:rPr>
                <w:rFonts w:ascii="Arial" w:hAnsi="Arial" w:cs="Arial"/>
                <w:kern w:val="2"/>
                <w:sz w:val="16"/>
                <w:szCs w:val="20"/>
              </w:rPr>
              <w:t xml:space="preserve"> </w:t>
            </w: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(т/рік)</w:t>
            </w:r>
          </w:p>
        </w:tc>
      </w:tr>
      <w:tr w:rsidR="00D9724B" w:rsidRPr="00DD4148" w14:paraId="2E4EAEE5" w14:textId="77777777" w:rsidTr="00F9328D">
        <w:trPr>
          <w:trHeight w:val="35"/>
        </w:trPr>
        <w:tc>
          <w:tcPr>
            <w:tcW w:w="1100" w:type="dxa"/>
            <w:vMerge/>
            <w:vAlign w:val="center"/>
            <w:hideMark/>
          </w:tcPr>
          <w:p w14:paraId="5A058FCC" w14:textId="77777777" w:rsidR="00D9724B" w:rsidRPr="00DD4148" w:rsidRDefault="00D9724B" w:rsidP="00F9328D">
            <w:pPr>
              <w:spacing w:line="259" w:lineRule="auto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6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A7D72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код</w:t>
            </w: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B4D50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найменування</w:t>
            </w:r>
          </w:p>
        </w:tc>
        <w:tc>
          <w:tcPr>
            <w:tcW w:w="1148" w:type="dxa"/>
            <w:vMerge/>
            <w:vAlign w:val="center"/>
            <w:hideMark/>
          </w:tcPr>
          <w:p w14:paraId="4BB1DA2B" w14:textId="77777777" w:rsidR="00D9724B" w:rsidRPr="00DD4148" w:rsidRDefault="00D9724B" w:rsidP="00F9328D">
            <w:pPr>
              <w:spacing w:line="259" w:lineRule="auto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14:paraId="010B70E0" w14:textId="77777777" w:rsidR="00D9724B" w:rsidRPr="00DD4148" w:rsidRDefault="00D9724B" w:rsidP="00F9328D">
            <w:pPr>
              <w:spacing w:line="259" w:lineRule="auto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2EF5FF44" w14:textId="77777777" w:rsidR="00D9724B" w:rsidRPr="00DD4148" w:rsidRDefault="00D9724B" w:rsidP="00F9328D">
            <w:pPr>
              <w:spacing w:line="259" w:lineRule="auto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</w:tr>
      <w:tr w:rsidR="00D9724B" w:rsidRPr="00DD4148" w14:paraId="48D78708" w14:textId="77777777" w:rsidTr="00F9328D">
        <w:trPr>
          <w:trHeight w:val="27"/>
        </w:trPr>
        <w:tc>
          <w:tcPr>
            <w:tcW w:w="11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84858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</w:t>
            </w:r>
          </w:p>
        </w:tc>
        <w:tc>
          <w:tcPr>
            <w:tcW w:w="6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C1C31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2</w:t>
            </w: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2592F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3</w:t>
            </w:r>
          </w:p>
        </w:tc>
        <w:tc>
          <w:tcPr>
            <w:tcW w:w="11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425E8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4</w:t>
            </w:r>
          </w:p>
        </w:tc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F1A35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5</w:t>
            </w:r>
          </w:p>
        </w:tc>
        <w:tc>
          <w:tcPr>
            <w:tcW w:w="1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D56CB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6</w:t>
            </w:r>
          </w:p>
        </w:tc>
      </w:tr>
      <w:tr w:rsidR="00D9724B" w:rsidRPr="00DD4148" w14:paraId="230A552D" w14:textId="77777777" w:rsidTr="00F9328D">
        <w:trPr>
          <w:trHeight w:val="27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41D38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>
              <w:rPr>
                <w:rFonts w:ascii="Arial" w:hAnsi="Arial" w:cs="Arial"/>
                <w:kern w:val="2"/>
                <w:sz w:val="16"/>
                <w:szCs w:val="20"/>
              </w:rPr>
              <w:t>1</w:t>
            </w:r>
          </w:p>
        </w:tc>
        <w:tc>
          <w:tcPr>
            <w:tcW w:w="6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1A29F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06000</w:t>
            </w: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866DC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Оксид вуглецю</w:t>
            </w: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EC922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0,458085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6F492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0,458085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148FF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2B37BA">
              <w:rPr>
                <w:rFonts w:ascii="Arial" w:hAnsi="Arial" w:cs="Arial"/>
                <w:kern w:val="2"/>
                <w:sz w:val="16"/>
                <w:szCs w:val="20"/>
              </w:rPr>
              <w:t>1,5</w:t>
            </w:r>
          </w:p>
        </w:tc>
      </w:tr>
      <w:tr w:rsidR="00D9724B" w:rsidRPr="00DD4148" w14:paraId="74AB0AE8" w14:textId="77777777" w:rsidTr="00F9328D">
        <w:trPr>
          <w:trHeight w:val="27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26075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2</w:t>
            </w:r>
          </w:p>
        </w:tc>
        <w:tc>
          <w:tcPr>
            <w:tcW w:w="6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B62C9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07000</w:t>
            </w: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9A3A5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Вуглецю діоксид</w:t>
            </w: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7B69F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23,526478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5EF1D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23,526478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32765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2B37BA">
              <w:rPr>
                <w:rFonts w:ascii="Arial" w:hAnsi="Arial" w:cs="Arial"/>
                <w:kern w:val="2"/>
                <w:sz w:val="16"/>
                <w:szCs w:val="20"/>
              </w:rPr>
              <w:t>500</w:t>
            </w:r>
          </w:p>
        </w:tc>
      </w:tr>
      <w:tr w:rsidR="00D9724B" w:rsidRPr="00DD4148" w14:paraId="47C95B03" w14:textId="77777777" w:rsidTr="00F9328D">
        <w:trPr>
          <w:trHeight w:val="27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CE4F7B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3</w:t>
            </w:r>
          </w:p>
        </w:tc>
        <w:tc>
          <w:tcPr>
            <w:tcW w:w="6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BFC6B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12000</w:t>
            </w: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F93CC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Метан</w:t>
            </w: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5EDC6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4336,89775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F97A6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4336,89775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9A986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2B37BA">
              <w:rPr>
                <w:rFonts w:ascii="Arial" w:hAnsi="Arial" w:cs="Arial"/>
                <w:kern w:val="2"/>
                <w:sz w:val="16"/>
                <w:szCs w:val="20"/>
              </w:rPr>
              <w:t>10</w:t>
            </w:r>
          </w:p>
        </w:tc>
      </w:tr>
      <w:tr w:rsidR="00D9724B" w:rsidRPr="00DD4148" w14:paraId="3FDF5E71" w14:textId="77777777" w:rsidTr="00F9328D">
        <w:trPr>
          <w:trHeight w:val="27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55A0F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4</w:t>
            </w:r>
          </w:p>
        </w:tc>
        <w:tc>
          <w:tcPr>
            <w:tcW w:w="6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CAE5D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01001</w:t>
            </w: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A1979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Арсен та його сполуки (у перерахунку на арсен)</w:t>
            </w: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40222D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0,000228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C15C6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0,000228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C4FD5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0,001</w:t>
            </w:r>
          </w:p>
        </w:tc>
      </w:tr>
      <w:tr w:rsidR="00D9724B" w:rsidRPr="00DD4148" w14:paraId="4AEECBD2" w14:textId="77777777" w:rsidTr="00F9328D">
        <w:trPr>
          <w:trHeight w:val="27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36FA80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5</w:t>
            </w:r>
          </w:p>
        </w:tc>
        <w:tc>
          <w:tcPr>
            <w:tcW w:w="6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34FE75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01003</w:t>
            </w: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28F04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 xml:space="preserve">Залізо та його сполуки (у перерахунку на залізо) </w:t>
            </w: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05755B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0,012596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3E2ED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0,012596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560C9" w14:textId="77777777" w:rsidR="00D9724B" w:rsidRPr="002B37BA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0,1</w:t>
            </w:r>
          </w:p>
        </w:tc>
      </w:tr>
      <w:tr w:rsidR="00D9724B" w:rsidRPr="00DD4148" w14:paraId="59CC52D5" w14:textId="77777777" w:rsidTr="00F9328D">
        <w:trPr>
          <w:trHeight w:val="27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E1819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>
              <w:rPr>
                <w:rFonts w:ascii="Arial" w:hAnsi="Arial" w:cs="Arial"/>
                <w:kern w:val="2"/>
                <w:sz w:val="16"/>
                <w:szCs w:val="20"/>
              </w:rPr>
              <w:t>6</w:t>
            </w:r>
          </w:p>
        </w:tc>
        <w:tc>
          <w:tcPr>
            <w:tcW w:w="6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F44A2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01005</w:t>
            </w: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8D49E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Мідь та її сполуки (у перерахунку на мідь)</w:t>
            </w: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C17C1B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0,000331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2CEF5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0,000331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A5ADA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2B37BA">
              <w:rPr>
                <w:rFonts w:ascii="Arial" w:hAnsi="Arial" w:cs="Arial"/>
                <w:kern w:val="2"/>
                <w:sz w:val="16"/>
                <w:szCs w:val="20"/>
              </w:rPr>
              <w:t>0,01</w:t>
            </w:r>
          </w:p>
        </w:tc>
      </w:tr>
      <w:tr w:rsidR="00D9724B" w:rsidRPr="00DD4148" w14:paraId="79E6F27C" w14:textId="77777777" w:rsidTr="00F9328D">
        <w:trPr>
          <w:trHeight w:val="27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295F7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7</w:t>
            </w:r>
          </w:p>
        </w:tc>
        <w:tc>
          <w:tcPr>
            <w:tcW w:w="6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FDD61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01006</w:t>
            </w: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C9201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Нікель та його сполуки (у перерахунку на нікель)</w:t>
            </w: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9F9F1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0,000296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67AA1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0,000296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B3182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2B37BA">
              <w:rPr>
                <w:rFonts w:ascii="Arial" w:hAnsi="Arial" w:cs="Arial"/>
                <w:kern w:val="2"/>
                <w:sz w:val="16"/>
                <w:szCs w:val="20"/>
              </w:rPr>
              <w:t>0,001</w:t>
            </w:r>
          </w:p>
        </w:tc>
      </w:tr>
      <w:tr w:rsidR="00D9724B" w:rsidRPr="00DD4148" w14:paraId="42662477" w14:textId="77777777" w:rsidTr="00F9328D">
        <w:trPr>
          <w:trHeight w:val="27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169F9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8</w:t>
            </w:r>
          </w:p>
        </w:tc>
        <w:tc>
          <w:tcPr>
            <w:tcW w:w="6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B3F1C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01007</w:t>
            </w: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10436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Ртуть та її сполуки (у перерахунку на ртуть)</w:t>
            </w: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B932A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2E-6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97C5C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2E-6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4C7E9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2B37BA">
              <w:rPr>
                <w:rFonts w:ascii="Arial" w:hAnsi="Arial" w:cs="Arial"/>
                <w:kern w:val="2"/>
                <w:sz w:val="16"/>
                <w:szCs w:val="20"/>
              </w:rPr>
              <w:t>0,0003</w:t>
            </w:r>
          </w:p>
        </w:tc>
      </w:tr>
      <w:tr w:rsidR="00D9724B" w:rsidRPr="00DD4148" w14:paraId="7E4198DC" w14:textId="77777777" w:rsidTr="00F9328D">
        <w:trPr>
          <w:trHeight w:val="25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1B581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9</w:t>
            </w:r>
          </w:p>
        </w:tc>
        <w:tc>
          <w:tcPr>
            <w:tcW w:w="6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D129E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01009</w:t>
            </w: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021CD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Свинець та його сполуки (у перерахунку на свинець)</w:t>
            </w: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D6640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0,000182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8889A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0,000182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D76C2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2B37BA">
              <w:rPr>
                <w:rFonts w:ascii="Arial" w:hAnsi="Arial" w:cs="Arial"/>
                <w:kern w:val="2"/>
                <w:sz w:val="16"/>
                <w:szCs w:val="20"/>
              </w:rPr>
              <w:t>0,003</w:t>
            </w:r>
          </w:p>
        </w:tc>
      </w:tr>
      <w:tr w:rsidR="00D9724B" w:rsidRPr="00DD4148" w14:paraId="30A7799E" w14:textId="77777777" w:rsidTr="00F9328D">
        <w:trPr>
          <w:trHeight w:val="27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922C74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lastRenderedPageBreak/>
              <w:t>10</w:t>
            </w:r>
          </w:p>
        </w:tc>
        <w:tc>
          <w:tcPr>
            <w:tcW w:w="6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033C9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01010</w:t>
            </w: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F7119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Хром та його сполуки (у перерахунку на триоксид хрому)</w:t>
            </w: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2A611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0,000536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9E027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0,000536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8E2F3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2B37BA">
              <w:rPr>
                <w:rFonts w:ascii="Arial" w:hAnsi="Arial" w:cs="Arial"/>
                <w:kern w:val="2"/>
                <w:sz w:val="16"/>
                <w:szCs w:val="20"/>
              </w:rPr>
              <w:t>0,02</w:t>
            </w:r>
          </w:p>
        </w:tc>
      </w:tr>
      <w:tr w:rsidR="00D9724B" w:rsidRPr="00DD4148" w14:paraId="797B5ED8" w14:textId="77777777" w:rsidTr="00F9328D">
        <w:trPr>
          <w:trHeight w:val="27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1671C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11</w:t>
            </w:r>
          </w:p>
        </w:tc>
        <w:tc>
          <w:tcPr>
            <w:tcW w:w="6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D664C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01011</w:t>
            </w: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A7C9A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Цинк та його сполуки (у перерахунку на цинк)</w:t>
            </w: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AF7AF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0,000456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6CE950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0,000456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F7BC1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2B37BA">
              <w:rPr>
                <w:rFonts w:ascii="Arial" w:hAnsi="Arial" w:cs="Arial"/>
                <w:kern w:val="2"/>
                <w:sz w:val="16"/>
                <w:szCs w:val="20"/>
              </w:rPr>
              <w:t>0,1</w:t>
            </w:r>
          </w:p>
        </w:tc>
      </w:tr>
      <w:tr w:rsidR="00D9724B" w:rsidRPr="00DD4148" w14:paraId="417E1003" w14:textId="77777777" w:rsidTr="00F9328D">
        <w:trPr>
          <w:trHeight w:val="27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F28C78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12</w:t>
            </w:r>
          </w:p>
        </w:tc>
        <w:tc>
          <w:tcPr>
            <w:tcW w:w="6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37EC8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01104</w:t>
            </w: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3986C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 xml:space="preserve">Манган та його сполуки (у перерахунку на манган) </w:t>
            </w: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B31F0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0,000904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7A1B4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0,000904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31DE1" w14:textId="77777777" w:rsidR="00D9724B" w:rsidRPr="002B37BA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0,005</w:t>
            </w:r>
          </w:p>
        </w:tc>
      </w:tr>
      <w:tr w:rsidR="00D9724B" w:rsidRPr="00DD4148" w14:paraId="49D9C963" w14:textId="77777777" w:rsidTr="00F9328D">
        <w:trPr>
          <w:trHeight w:val="27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923AD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>
              <w:rPr>
                <w:rFonts w:ascii="Arial" w:hAnsi="Arial" w:cs="Arial"/>
                <w:kern w:val="2"/>
                <w:sz w:val="16"/>
                <w:szCs w:val="20"/>
              </w:rPr>
              <w:t>13</w:t>
            </w:r>
          </w:p>
        </w:tc>
        <w:tc>
          <w:tcPr>
            <w:tcW w:w="6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A5C7E" w14:textId="77777777" w:rsidR="00D9724B" w:rsidRPr="007B5E2E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7B5E2E">
              <w:rPr>
                <w:rFonts w:ascii="Arial" w:hAnsi="Arial" w:cs="Arial"/>
                <w:kern w:val="2"/>
                <w:sz w:val="16"/>
                <w:szCs w:val="20"/>
              </w:rPr>
              <w:t>03000</w:t>
            </w: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B33E7" w14:textId="77777777" w:rsidR="00D9724B" w:rsidRPr="007B5E2E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7B5E2E">
              <w:rPr>
                <w:rFonts w:ascii="Arial" w:hAnsi="Arial" w:cs="Arial"/>
                <w:kern w:val="2"/>
                <w:sz w:val="16"/>
                <w:szCs w:val="20"/>
              </w:rPr>
              <w:t>Речовини у вигляді суспендованих твердих частинок (мікрочастинки та волокна)</w:t>
            </w: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2EE80" w14:textId="77777777" w:rsidR="00D9724B" w:rsidRPr="007B5E2E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16,7771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46636" w14:textId="77777777" w:rsidR="00D9724B" w:rsidRPr="007B5E2E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16,7771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20AEB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3</w:t>
            </w:r>
          </w:p>
        </w:tc>
      </w:tr>
      <w:tr w:rsidR="00D9724B" w:rsidRPr="00DD4148" w14:paraId="1D4E3C3B" w14:textId="77777777" w:rsidTr="00F9328D">
        <w:trPr>
          <w:trHeight w:val="27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FCA15" w14:textId="77777777" w:rsidR="00D9724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>
              <w:rPr>
                <w:rFonts w:ascii="Arial" w:hAnsi="Arial" w:cs="Arial"/>
                <w:kern w:val="2"/>
                <w:sz w:val="16"/>
                <w:szCs w:val="20"/>
              </w:rPr>
              <w:t>14</w:t>
            </w:r>
          </w:p>
        </w:tc>
        <w:tc>
          <w:tcPr>
            <w:tcW w:w="6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86FC7" w14:textId="77777777" w:rsidR="00D9724B" w:rsidRPr="007B5E2E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7B5E2E">
              <w:rPr>
                <w:rFonts w:ascii="Arial" w:hAnsi="Arial" w:cs="Arial"/>
                <w:kern w:val="2"/>
                <w:sz w:val="16"/>
                <w:szCs w:val="20"/>
              </w:rPr>
              <w:t>03001</w:t>
            </w: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51190" w14:textId="77777777" w:rsidR="00D9724B" w:rsidRPr="007B5E2E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7B5E2E">
              <w:rPr>
                <w:rFonts w:ascii="Arial" w:hAnsi="Arial" w:cs="Arial"/>
                <w:kern w:val="2"/>
                <w:sz w:val="16"/>
                <w:szCs w:val="20"/>
              </w:rPr>
              <w:t xml:space="preserve">Речовини у вигляді суспендованих твердих частинок більше 2,5 </w:t>
            </w:r>
            <w:proofErr w:type="spellStart"/>
            <w:r w:rsidRPr="007B5E2E">
              <w:rPr>
                <w:rFonts w:ascii="Arial" w:hAnsi="Arial" w:cs="Arial"/>
                <w:kern w:val="2"/>
                <w:sz w:val="16"/>
                <w:szCs w:val="20"/>
              </w:rPr>
              <w:t>мкм</w:t>
            </w:r>
            <w:proofErr w:type="spellEnd"/>
            <w:r w:rsidRPr="007B5E2E">
              <w:rPr>
                <w:rFonts w:ascii="Arial" w:hAnsi="Arial" w:cs="Arial"/>
                <w:kern w:val="2"/>
                <w:sz w:val="16"/>
                <w:szCs w:val="20"/>
              </w:rPr>
              <w:t xml:space="preserve"> і менше 10 </w:t>
            </w:r>
            <w:proofErr w:type="spellStart"/>
            <w:r w:rsidRPr="007B5E2E">
              <w:rPr>
                <w:rFonts w:ascii="Arial" w:hAnsi="Arial" w:cs="Arial"/>
                <w:kern w:val="2"/>
                <w:sz w:val="16"/>
                <w:szCs w:val="20"/>
              </w:rPr>
              <w:t>мкм</w:t>
            </w:r>
            <w:proofErr w:type="spellEnd"/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FAD36" w14:textId="77777777" w:rsidR="00D9724B" w:rsidRPr="007B5E2E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0,20736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4B9AC" w14:textId="77777777" w:rsidR="00D9724B" w:rsidRPr="007B5E2E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0,20736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3D924" w14:textId="77777777" w:rsidR="00D9724B" w:rsidRPr="002B37BA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</w:t>
            </w:r>
          </w:p>
        </w:tc>
      </w:tr>
      <w:tr w:rsidR="00D9724B" w:rsidRPr="00DD4148" w14:paraId="2C037D78" w14:textId="77777777" w:rsidTr="00F9328D">
        <w:trPr>
          <w:trHeight w:val="27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96A8A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>
              <w:rPr>
                <w:rFonts w:ascii="Arial" w:hAnsi="Arial" w:cs="Arial"/>
                <w:kern w:val="2"/>
                <w:sz w:val="16"/>
                <w:szCs w:val="20"/>
              </w:rPr>
              <w:t>15</w:t>
            </w:r>
          </w:p>
        </w:tc>
        <w:tc>
          <w:tcPr>
            <w:tcW w:w="6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9186F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04001</w:t>
            </w: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B2E2C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Оксиди азоту (у перерахунку на діоксид азоту [NO + NO2])</w:t>
            </w: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70B46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0,033479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86C99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0,033479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B0034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2B37BA">
              <w:rPr>
                <w:rFonts w:ascii="Arial" w:hAnsi="Arial" w:cs="Arial"/>
                <w:kern w:val="2"/>
                <w:sz w:val="16"/>
                <w:szCs w:val="20"/>
              </w:rPr>
              <w:t>1</w:t>
            </w:r>
          </w:p>
        </w:tc>
      </w:tr>
      <w:tr w:rsidR="00D9724B" w:rsidRPr="00DD4148" w14:paraId="428231C8" w14:textId="77777777" w:rsidTr="00F9328D">
        <w:trPr>
          <w:trHeight w:val="27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12F60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>
              <w:rPr>
                <w:rFonts w:ascii="Arial" w:hAnsi="Arial" w:cs="Arial"/>
                <w:kern w:val="2"/>
                <w:sz w:val="16"/>
                <w:szCs w:val="20"/>
              </w:rPr>
              <w:t>16</w:t>
            </w:r>
          </w:p>
        </w:tc>
        <w:tc>
          <w:tcPr>
            <w:tcW w:w="6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333FD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04002</w:t>
            </w: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E6100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Азоту(1) оксид (N2O)</w:t>
            </w: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C3302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0,000352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DD728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0,000352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3BDB9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2B37BA">
              <w:rPr>
                <w:rFonts w:ascii="Arial" w:hAnsi="Arial" w:cs="Arial"/>
                <w:kern w:val="2"/>
                <w:sz w:val="16"/>
                <w:szCs w:val="20"/>
              </w:rPr>
              <w:t>0,1</w:t>
            </w:r>
          </w:p>
        </w:tc>
      </w:tr>
      <w:tr w:rsidR="00D9724B" w:rsidRPr="00DD4148" w14:paraId="45C623CC" w14:textId="77777777" w:rsidTr="00F9328D">
        <w:trPr>
          <w:trHeight w:val="27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C9BC0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>
              <w:rPr>
                <w:rFonts w:ascii="Arial" w:hAnsi="Arial" w:cs="Arial"/>
                <w:kern w:val="2"/>
                <w:sz w:val="16"/>
                <w:szCs w:val="20"/>
              </w:rPr>
              <w:t>17</w:t>
            </w:r>
          </w:p>
        </w:tc>
        <w:tc>
          <w:tcPr>
            <w:tcW w:w="6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FE347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05001</w:t>
            </w: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EDC0F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Сірки діоксид</w:t>
            </w: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CE6F1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0,27864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48DEF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0,27864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5D055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1,5</w:t>
            </w:r>
          </w:p>
        </w:tc>
      </w:tr>
      <w:tr w:rsidR="00D9724B" w:rsidRPr="00DD4148" w14:paraId="1DC0CAA7" w14:textId="77777777" w:rsidTr="00F9328D">
        <w:trPr>
          <w:trHeight w:val="27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8178F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>
              <w:rPr>
                <w:rFonts w:ascii="Arial" w:hAnsi="Arial" w:cs="Arial"/>
                <w:kern w:val="2"/>
                <w:sz w:val="16"/>
                <w:szCs w:val="20"/>
              </w:rPr>
              <w:t>18</w:t>
            </w:r>
          </w:p>
        </w:tc>
        <w:tc>
          <w:tcPr>
            <w:tcW w:w="6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CA99C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11000</w:t>
            </w: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3854A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Неметанові легкі органічні сполуки (НМЛОС)</w:t>
            </w: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D2387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0,012573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8BBFE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0,012573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10A30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1,5</w:t>
            </w:r>
          </w:p>
        </w:tc>
      </w:tr>
      <w:tr w:rsidR="00D9724B" w:rsidRPr="00DD4148" w14:paraId="2D0B0B1E" w14:textId="77777777" w:rsidTr="00F9328D">
        <w:trPr>
          <w:trHeight w:val="27"/>
        </w:trPr>
        <w:tc>
          <w:tcPr>
            <w:tcW w:w="11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B1BD9" w14:textId="77777777" w:rsidR="00D9724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C4F07">
              <w:rPr>
                <w:rFonts w:ascii="Arial" w:hAnsi="Arial" w:cs="Arial"/>
                <w:kern w:val="2"/>
                <w:sz w:val="16"/>
                <w:szCs w:val="20"/>
              </w:rPr>
              <w:t xml:space="preserve">Усього для </w:t>
            </w:r>
            <w:r>
              <w:rPr>
                <w:rFonts w:ascii="Arial" w:hAnsi="Arial" w:cs="Arial"/>
                <w:kern w:val="2"/>
                <w:sz w:val="16"/>
                <w:szCs w:val="20"/>
              </w:rPr>
              <w:t>об’єкта /</w:t>
            </w:r>
          </w:p>
          <w:p w14:paraId="78D809A1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>
              <w:rPr>
                <w:rFonts w:ascii="Arial" w:hAnsi="Arial" w:cs="Arial"/>
                <w:kern w:val="2"/>
                <w:sz w:val="16"/>
                <w:szCs w:val="20"/>
              </w:rPr>
              <w:t>промислового майданчика</w:t>
            </w:r>
          </w:p>
        </w:tc>
        <w:tc>
          <w:tcPr>
            <w:tcW w:w="6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64F5D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F6F97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8AE4D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4378,207348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38D85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4378,207348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92772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</w:tr>
      <w:tr w:rsidR="00D9724B" w:rsidRPr="00DD4148" w14:paraId="3DDD98FF" w14:textId="77777777" w:rsidTr="00F9328D">
        <w:trPr>
          <w:trHeight w:val="29"/>
        </w:trPr>
        <w:tc>
          <w:tcPr>
            <w:tcW w:w="10458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65B69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kern w:val="2"/>
                <w:sz w:val="16"/>
                <w:szCs w:val="20"/>
              </w:rPr>
            </w:pPr>
            <w:r w:rsidRPr="002F3C70">
              <w:rPr>
                <w:rFonts w:ascii="Arial" w:hAnsi="Arial" w:cs="Arial"/>
                <w:kern w:val="2"/>
                <w:sz w:val="16"/>
                <w:szCs w:val="20"/>
              </w:rPr>
              <w:t>Перелік найбільш поширених забруднюючих речовин</w:t>
            </w:r>
          </w:p>
        </w:tc>
      </w:tr>
      <w:tr w:rsidR="00D9724B" w:rsidRPr="00DD4148" w14:paraId="49DD3DC0" w14:textId="77777777" w:rsidTr="00F9328D">
        <w:trPr>
          <w:trHeight w:val="27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33DE8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</w:t>
            </w:r>
          </w:p>
        </w:tc>
        <w:tc>
          <w:tcPr>
            <w:tcW w:w="6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AF43B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06000</w:t>
            </w: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83427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Оксид вуглецю</w:t>
            </w: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5A943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0,458085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B5B2A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0,458085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51C58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1,5</w:t>
            </w:r>
          </w:p>
        </w:tc>
      </w:tr>
      <w:tr w:rsidR="00D9724B" w:rsidRPr="00DD4148" w14:paraId="5646B2A4" w14:textId="77777777" w:rsidTr="00F9328D">
        <w:trPr>
          <w:trHeight w:val="27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6CA2A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2</w:t>
            </w:r>
          </w:p>
        </w:tc>
        <w:tc>
          <w:tcPr>
            <w:tcW w:w="6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677CF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01009</w:t>
            </w: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F3624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Свинець та його сполуки (у перерахунку на свинець)</w:t>
            </w: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CB2F5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0,000182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A3D77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0,000182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4DD9D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0,003</w:t>
            </w:r>
          </w:p>
        </w:tc>
      </w:tr>
      <w:tr w:rsidR="00D9724B" w:rsidRPr="00DD4148" w14:paraId="6793F385" w14:textId="77777777" w:rsidTr="00F9328D">
        <w:trPr>
          <w:trHeight w:val="27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018EA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3</w:t>
            </w:r>
          </w:p>
        </w:tc>
        <w:tc>
          <w:tcPr>
            <w:tcW w:w="6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8B2F5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03000</w:t>
            </w: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634D9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Речовини у вигляді суспендованих твердих частинок</w:t>
            </w:r>
            <w:r>
              <w:rPr>
                <w:rFonts w:ascii="Arial" w:hAnsi="Arial" w:cs="Arial"/>
                <w:kern w:val="2"/>
                <w:sz w:val="16"/>
                <w:szCs w:val="20"/>
              </w:rPr>
              <w:t xml:space="preserve"> </w:t>
            </w: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(мікрочастинки</w:t>
            </w:r>
            <w:r>
              <w:rPr>
                <w:rFonts w:ascii="Arial" w:hAnsi="Arial" w:cs="Arial"/>
                <w:kern w:val="2"/>
                <w:sz w:val="16"/>
                <w:szCs w:val="20"/>
              </w:rPr>
              <w:t xml:space="preserve"> та </w:t>
            </w: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волокна)</w:t>
            </w: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64C7D" w14:textId="77777777" w:rsidR="00D9724B" w:rsidRPr="007B5E2E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16,7771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12136" w14:textId="77777777" w:rsidR="00D9724B" w:rsidRPr="007B5E2E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16,7771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4119A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3</w:t>
            </w:r>
          </w:p>
        </w:tc>
      </w:tr>
      <w:tr w:rsidR="00D9724B" w:rsidRPr="00DD4148" w14:paraId="7EC4732F" w14:textId="77777777" w:rsidTr="00F9328D">
        <w:trPr>
          <w:trHeight w:val="27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22676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>
              <w:rPr>
                <w:rFonts w:ascii="Arial" w:hAnsi="Arial" w:cs="Arial"/>
                <w:kern w:val="2"/>
                <w:sz w:val="16"/>
                <w:szCs w:val="20"/>
              </w:rPr>
              <w:t>4</w:t>
            </w:r>
          </w:p>
        </w:tc>
        <w:tc>
          <w:tcPr>
            <w:tcW w:w="6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A3AFC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7B5E2E">
              <w:rPr>
                <w:rFonts w:ascii="Arial" w:hAnsi="Arial" w:cs="Arial"/>
                <w:kern w:val="2"/>
                <w:sz w:val="16"/>
                <w:szCs w:val="20"/>
              </w:rPr>
              <w:t>03001</w:t>
            </w: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59F47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7B5E2E">
              <w:rPr>
                <w:rFonts w:ascii="Arial" w:hAnsi="Arial" w:cs="Arial"/>
                <w:kern w:val="2"/>
                <w:sz w:val="16"/>
                <w:szCs w:val="20"/>
              </w:rPr>
              <w:t xml:space="preserve">Речовини у вигляді суспендованих твердих частинок більше 2,5 </w:t>
            </w:r>
            <w:proofErr w:type="spellStart"/>
            <w:r w:rsidRPr="007B5E2E">
              <w:rPr>
                <w:rFonts w:ascii="Arial" w:hAnsi="Arial" w:cs="Arial"/>
                <w:kern w:val="2"/>
                <w:sz w:val="16"/>
                <w:szCs w:val="20"/>
              </w:rPr>
              <w:t>мкм</w:t>
            </w:r>
            <w:proofErr w:type="spellEnd"/>
            <w:r w:rsidRPr="007B5E2E">
              <w:rPr>
                <w:rFonts w:ascii="Arial" w:hAnsi="Arial" w:cs="Arial"/>
                <w:kern w:val="2"/>
                <w:sz w:val="16"/>
                <w:szCs w:val="20"/>
              </w:rPr>
              <w:t xml:space="preserve"> і менше 10 </w:t>
            </w:r>
            <w:proofErr w:type="spellStart"/>
            <w:r w:rsidRPr="007B5E2E">
              <w:rPr>
                <w:rFonts w:ascii="Arial" w:hAnsi="Arial" w:cs="Arial"/>
                <w:kern w:val="2"/>
                <w:sz w:val="16"/>
                <w:szCs w:val="20"/>
              </w:rPr>
              <w:t>мкм</w:t>
            </w:r>
            <w:proofErr w:type="spellEnd"/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C3671" w14:textId="77777777" w:rsidR="00D9724B" w:rsidRPr="007B5E2E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0,20736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16A1D" w14:textId="77777777" w:rsidR="00D9724B" w:rsidRPr="007B5E2E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0,20736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0A4F0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</w:t>
            </w:r>
          </w:p>
        </w:tc>
      </w:tr>
      <w:tr w:rsidR="00D9724B" w:rsidRPr="00DD4148" w14:paraId="30B28D5B" w14:textId="77777777" w:rsidTr="00F9328D">
        <w:trPr>
          <w:trHeight w:val="27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3D6C5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>
              <w:rPr>
                <w:rFonts w:ascii="Arial" w:hAnsi="Arial" w:cs="Arial"/>
                <w:kern w:val="2"/>
                <w:sz w:val="16"/>
                <w:szCs w:val="20"/>
              </w:rPr>
              <w:t>5</w:t>
            </w:r>
          </w:p>
        </w:tc>
        <w:tc>
          <w:tcPr>
            <w:tcW w:w="6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337C8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04001</w:t>
            </w: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FC2EE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Оксиди азоту (у перерахунку на діоксид азоту [NO + NO2])</w:t>
            </w: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6050B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0,033479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C5601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0,033479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C4A7E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</w:t>
            </w:r>
          </w:p>
        </w:tc>
      </w:tr>
      <w:tr w:rsidR="00D9724B" w:rsidRPr="00DD4148" w14:paraId="4A70F9F9" w14:textId="77777777" w:rsidTr="00F9328D">
        <w:trPr>
          <w:trHeight w:val="27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59DC5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>
              <w:rPr>
                <w:rFonts w:ascii="Arial" w:hAnsi="Arial" w:cs="Arial"/>
                <w:kern w:val="2"/>
                <w:sz w:val="16"/>
                <w:szCs w:val="20"/>
              </w:rPr>
              <w:t>6</w:t>
            </w:r>
          </w:p>
        </w:tc>
        <w:tc>
          <w:tcPr>
            <w:tcW w:w="6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273DF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05001</w:t>
            </w: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3FBAA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Сірки діоксид</w:t>
            </w: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A97CD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0,27864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E74A8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0,27864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E1B10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1,5</w:t>
            </w:r>
          </w:p>
        </w:tc>
      </w:tr>
      <w:tr w:rsidR="00D9724B" w:rsidRPr="00DD4148" w14:paraId="04F652B4" w14:textId="77777777" w:rsidTr="00F9328D">
        <w:trPr>
          <w:trHeight w:val="29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29208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Усього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92F2D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384F8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12412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17,754846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17154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17,754846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54C20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</w:tr>
      <w:tr w:rsidR="00D9724B" w:rsidRPr="00DD4148" w14:paraId="478EF129" w14:textId="77777777" w:rsidTr="00F9328D">
        <w:trPr>
          <w:trHeight w:val="27"/>
        </w:trPr>
        <w:tc>
          <w:tcPr>
            <w:tcW w:w="10458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F6627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kern w:val="2"/>
                <w:sz w:val="16"/>
                <w:szCs w:val="20"/>
              </w:rPr>
            </w:pPr>
            <w:r w:rsidRPr="002F3C70">
              <w:rPr>
                <w:rFonts w:ascii="Arial" w:hAnsi="Arial" w:cs="Arial"/>
                <w:kern w:val="2"/>
                <w:sz w:val="16"/>
                <w:szCs w:val="20"/>
              </w:rPr>
              <w:t>Перелік небезпечних забруднюючих речовин</w:t>
            </w:r>
          </w:p>
        </w:tc>
      </w:tr>
      <w:tr w:rsidR="00D9724B" w:rsidRPr="00DD4148" w14:paraId="6C266947" w14:textId="77777777" w:rsidTr="00F9328D">
        <w:trPr>
          <w:trHeight w:val="27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689A3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</w:t>
            </w:r>
          </w:p>
        </w:tc>
        <w:tc>
          <w:tcPr>
            <w:tcW w:w="6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B0097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01001</w:t>
            </w: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27A8B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Арсен та його сполуки (у перерахунку на арсен)</w:t>
            </w: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41099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0,000228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D78DB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0,000228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210AC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0,001</w:t>
            </w:r>
          </w:p>
        </w:tc>
      </w:tr>
      <w:tr w:rsidR="00D9724B" w:rsidRPr="00DD4148" w14:paraId="6BA3DB9A" w14:textId="77777777" w:rsidTr="00F9328D">
        <w:trPr>
          <w:trHeight w:val="27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1C97C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>
              <w:rPr>
                <w:rFonts w:ascii="Arial" w:hAnsi="Arial" w:cs="Arial"/>
                <w:kern w:val="2"/>
                <w:sz w:val="16"/>
                <w:szCs w:val="20"/>
              </w:rPr>
              <w:t>2</w:t>
            </w:r>
          </w:p>
        </w:tc>
        <w:tc>
          <w:tcPr>
            <w:tcW w:w="6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B5F82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01003</w:t>
            </w: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BC050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 xml:space="preserve">Залізо та його сполуки (у перерахунку на залізо) </w:t>
            </w: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D9ED8" w14:textId="77777777" w:rsidR="00D9724B" w:rsidRPr="00A94A16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0,012596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39FE2" w14:textId="77777777" w:rsidR="00D9724B" w:rsidRPr="00A94A16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0,012596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96BA8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0,1</w:t>
            </w:r>
          </w:p>
        </w:tc>
      </w:tr>
      <w:tr w:rsidR="00D9724B" w:rsidRPr="00DD4148" w14:paraId="05D49225" w14:textId="77777777" w:rsidTr="00F9328D">
        <w:trPr>
          <w:trHeight w:val="27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C9F68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3</w:t>
            </w:r>
          </w:p>
        </w:tc>
        <w:tc>
          <w:tcPr>
            <w:tcW w:w="6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C0105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01005</w:t>
            </w: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FE50D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Мідь та її сполуки (у перерахунку на мідь)</w:t>
            </w: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2DB18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0,000331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C0A7A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0,000331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AAD3C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0,01</w:t>
            </w:r>
          </w:p>
        </w:tc>
      </w:tr>
      <w:tr w:rsidR="00D9724B" w:rsidRPr="00DD4148" w14:paraId="275B7B7E" w14:textId="77777777" w:rsidTr="00F9328D">
        <w:trPr>
          <w:trHeight w:val="27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F75A86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4</w:t>
            </w:r>
          </w:p>
        </w:tc>
        <w:tc>
          <w:tcPr>
            <w:tcW w:w="6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8B2A7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01006</w:t>
            </w: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A80B1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Нікель та його сполуки (у перерахунку на нікель)</w:t>
            </w: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7DFD8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0,000296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31745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0,000296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07593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0,001</w:t>
            </w:r>
          </w:p>
        </w:tc>
      </w:tr>
      <w:tr w:rsidR="00D9724B" w:rsidRPr="00DD4148" w14:paraId="31A79030" w14:textId="77777777" w:rsidTr="00F9328D">
        <w:trPr>
          <w:trHeight w:val="27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9D6A9C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5</w:t>
            </w:r>
          </w:p>
        </w:tc>
        <w:tc>
          <w:tcPr>
            <w:tcW w:w="6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FDAB5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01007</w:t>
            </w: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62B4B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Ртуть та її сполуки (у перерахунку на ртуть)</w:t>
            </w: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7B868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2E-6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A57A8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2E-6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194D5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0,0003</w:t>
            </w:r>
          </w:p>
        </w:tc>
      </w:tr>
      <w:tr w:rsidR="00D9724B" w:rsidRPr="00DD4148" w14:paraId="78BB68B7" w14:textId="77777777" w:rsidTr="00F9328D">
        <w:trPr>
          <w:trHeight w:val="27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34EFE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6</w:t>
            </w:r>
          </w:p>
        </w:tc>
        <w:tc>
          <w:tcPr>
            <w:tcW w:w="6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A19AE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01010</w:t>
            </w: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7CC8E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Хром та його сполуки (у перерахунку на триоксид хрому)</w:t>
            </w: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F1ABB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0,000536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16C26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0,000536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EBD27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0,02</w:t>
            </w:r>
          </w:p>
        </w:tc>
      </w:tr>
      <w:tr w:rsidR="00D9724B" w:rsidRPr="00DD4148" w14:paraId="55FF2267" w14:textId="77777777" w:rsidTr="00F9328D">
        <w:trPr>
          <w:trHeight w:val="27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D35BB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>
              <w:rPr>
                <w:rFonts w:ascii="Arial" w:hAnsi="Arial" w:cs="Arial"/>
                <w:kern w:val="2"/>
                <w:sz w:val="16"/>
                <w:szCs w:val="20"/>
              </w:rPr>
              <w:t>7</w:t>
            </w:r>
          </w:p>
        </w:tc>
        <w:tc>
          <w:tcPr>
            <w:tcW w:w="6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32D83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01011</w:t>
            </w: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5C79F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Цинк та його сполуки (у перерахунку на цинк)</w:t>
            </w: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7C7BF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0,000456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6D1F0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0,000456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0BF14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0,1</w:t>
            </w:r>
          </w:p>
        </w:tc>
      </w:tr>
      <w:tr w:rsidR="00D9724B" w:rsidRPr="00DD4148" w14:paraId="79EBBFFE" w14:textId="77777777" w:rsidTr="00F9328D">
        <w:trPr>
          <w:trHeight w:val="27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7B5D7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>
              <w:rPr>
                <w:rFonts w:ascii="Arial" w:hAnsi="Arial" w:cs="Arial"/>
                <w:kern w:val="2"/>
                <w:sz w:val="16"/>
                <w:szCs w:val="20"/>
              </w:rPr>
              <w:t>8</w:t>
            </w:r>
          </w:p>
        </w:tc>
        <w:tc>
          <w:tcPr>
            <w:tcW w:w="6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7CC93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01104</w:t>
            </w: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00A94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 xml:space="preserve">Манган та його сполуки (у перерахунку на манган) </w:t>
            </w: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2AE2D" w14:textId="77777777" w:rsidR="00D9724B" w:rsidRPr="00A94A16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0,000904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0C918" w14:textId="77777777" w:rsidR="00D9724B" w:rsidRPr="00A94A16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0,000904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F61E7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0,005</w:t>
            </w:r>
          </w:p>
        </w:tc>
      </w:tr>
      <w:tr w:rsidR="00D9724B" w:rsidRPr="00DD4148" w14:paraId="053D31CA" w14:textId="77777777" w:rsidTr="00F9328D">
        <w:trPr>
          <w:trHeight w:val="29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174BF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Усього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8BECB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C51CD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B206F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0,015349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7F892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0,015349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7E65C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</w:tr>
      <w:tr w:rsidR="00D9724B" w:rsidRPr="00DD4148" w14:paraId="342896B7" w14:textId="77777777" w:rsidTr="00F9328D">
        <w:trPr>
          <w:trHeight w:val="27"/>
        </w:trPr>
        <w:tc>
          <w:tcPr>
            <w:tcW w:w="10458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BC81C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kern w:val="2"/>
                <w:sz w:val="16"/>
                <w:szCs w:val="20"/>
              </w:rPr>
            </w:pPr>
            <w:r w:rsidRPr="002F3C70">
              <w:rPr>
                <w:rFonts w:ascii="Arial" w:hAnsi="Arial" w:cs="Arial"/>
                <w:kern w:val="2"/>
                <w:sz w:val="16"/>
                <w:szCs w:val="20"/>
              </w:rPr>
              <w:t>Перелік інших забруднюючі речовини, які викидаються в атмосферне повітря стаціонарними джерелами об’єкта/ промислового майданчика</w:t>
            </w:r>
          </w:p>
        </w:tc>
      </w:tr>
      <w:tr w:rsidR="00D9724B" w:rsidRPr="00DD4148" w14:paraId="0862C1B9" w14:textId="77777777" w:rsidTr="00F9328D">
        <w:trPr>
          <w:trHeight w:val="27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ABB55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>
              <w:rPr>
                <w:rFonts w:ascii="Arial" w:hAnsi="Arial" w:cs="Arial"/>
                <w:kern w:val="2"/>
                <w:sz w:val="16"/>
                <w:szCs w:val="20"/>
              </w:rPr>
              <w:t>1</w:t>
            </w:r>
          </w:p>
        </w:tc>
        <w:tc>
          <w:tcPr>
            <w:tcW w:w="6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15EFB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07000</w:t>
            </w: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59861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Вуглецю діоксид</w:t>
            </w: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388DF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23,526478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69F5E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23,526478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C9025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500</w:t>
            </w:r>
          </w:p>
        </w:tc>
      </w:tr>
      <w:tr w:rsidR="00D9724B" w:rsidRPr="00DD4148" w14:paraId="5EBD05F4" w14:textId="77777777" w:rsidTr="00F9328D">
        <w:trPr>
          <w:trHeight w:val="27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E875C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2</w:t>
            </w:r>
          </w:p>
        </w:tc>
        <w:tc>
          <w:tcPr>
            <w:tcW w:w="6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BB441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12000</w:t>
            </w: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F07AB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Метан</w:t>
            </w: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5EDE3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4336,89775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3CAE0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4336,89775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AA9B2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10</w:t>
            </w:r>
          </w:p>
        </w:tc>
      </w:tr>
      <w:tr w:rsidR="00D9724B" w:rsidRPr="00DD4148" w14:paraId="47CC79F0" w14:textId="77777777" w:rsidTr="00F9328D">
        <w:trPr>
          <w:trHeight w:val="27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A37E3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3</w:t>
            </w:r>
          </w:p>
        </w:tc>
        <w:tc>
          <w:tcPr>
            <w:tcW w:w="6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EB58F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04002</w:t>
            </w: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834B1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Азоту(1) оксид (N2O)</w:t>
            </w: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A7358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0,000352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7D959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0,000352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A1821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0,1</w:t>
            </w:r>
          </w:p>
        </w:tc>
      </w:tr>
      <w:tr w:rsidR="00D9724B" w:rsidRPr="00DD4148" w14:paraId="04503FF3" w14:textId="77777777" w:rsidTr="00F9328D">
        <w:trPr>
          <w:trHeight w:val="27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EBEC3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4</w:t>
            </w:r>
          </w:p>
        </w:tc>
        <w:tc>
          <w:tcPr>
            <w:tcW w:w="6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8F8C2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11000</w:t>
            </w: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C13F9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Неметанові легкі органічні сполуки (НМЛОС)</w:t>
            </w: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72E11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0,012573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F309F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0,012573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9138F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1,5</w:t>
            </w:r>
          </w:p>
        </w:tc>
      </w:tr>
      <w:tr w:rsidR="00D9724B" w:rsidRPr="00DD4148" w14:paraId="5A465991" w14:textId="77777777" w:rsidTr="00F9328D">
        <w:trPr>
          <w:trHeight w:val="29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20F71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Усього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7246F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DB3FC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E6F31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4360,437153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C5776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4360,437153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4073D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</w:tr>
      <w:tr w:rsidR="00D9724B" w:rsidRPr="00DD4148" w14:paraId="77E3983F" w14:textId="77777777" w:rsidTr="00F9328D">
        <w:trPr>
          <w:trHeight w:val="390"/>
        </w:trPr>
        <w:tc>
          <w:tcPr>
            <w:tcW w:w="10458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70889" w14:textId="77777777" w:rsidR="00D9724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2F3C70">
              <w:rPr>
                <w:rFonts w:ascii="Arial" w:hAnsi="Arial" w:cs="Arial"/>
                <w:kern w:val="2"/>
                <w:sz w:val="16"/>
                <w:szCs w:val="20"/>
              </w:rPr>
              <w:t xml:space="preserve">Перелік забруднюючих речовин, для яких не встановлені гігієнічні регламенти допустимого вмісту хімічних і біологічних речовин </w:t>
            </w:r>
          </w:p>
          <w:p w14:paraId="553F4915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kern w:val="2"/>
                <w:sz w:val="16"/>
                <w:szCs w:val="20"/>
              </w:rPr>
            </w:pPr>
            <w:r w:rsidRPr="002F3C70">
              <w:rPr>
                <w:rFonts w:ascii="Arial" w:hAnsi="Arial" w:cs="Arial"/>
                <w:kern w:val="2"/>
                <w:sz w:val="16"/>
                <w:szCs w:val="20"/>
              </w:rPr>
              <w:t>в атмосферному повітрі населених місць</w:t>
            </w:r>
          </w:p>
        </w:tc>
      </w:tr>
      <w:tr w:rsidR="00D9724B" w:rsidRPr="00DD4148" w14:paraId="5912C421" w14:textId="77777777" w:rsidTr="00F9328D">
        <w:trPr>
          <w:trHeight w:val="25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49F1F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95A60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7000</w:t>
            </w: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D074B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Вуглецю діоксид</w:t>
            </w: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D89BC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23,526478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9C1B3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23,526478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89FAF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500</w:t>
            </w:r>
          </w:p>
        </w:tc>
      </w:tr>
      <w:tr w:rsidR="00D9724B" w:rsidRPr="00DD4148" w14:paraId="1CB5A8DE" w14:textId="77777777" w:rsidTr="00F9328D">
        <w:trPr>
          <w:trHeight w:val="25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B11BC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2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43AC8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4002</w:t>
            </w: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FCA32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Азоту(1) оксид (N2O)</w:t>
            </w: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CBB35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0,000352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687F7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0,000352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AF2E9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0,1</w:t>
            </w:r>
          </w:p>
        </w:tc>
      </w:tr>
      <w:tr w:rsidR="00D9724B" w:rsidRPr="00DD4148" w14:paraId="5B543F46" w14:textId="77777777" w:rsidTr="00F9328D">
        <w:trPr>
          <w:trHeight w:val="29"/>
        </w:trPr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C066C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Усього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F126F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44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304D0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11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C9BA4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23,52683</w:t>
            </w:r>
          </w:p>
        </w:tc>
        <w:tc>
          <w:tcPr>
            <w:tcW w:w="1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BDAFD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A1B1C">
              <w:rPr>
                <w:rFonts w:ascii="Arial" w:hAnsi="Arial" w:cs="Arial"/>
                <w:kern w:val="2"/>
                <w:sz w:val="16"/>
                <w:szCs w:val="20"/>
              </w:rPr>
              <w:t>23,52683</w:t>
            </w:r>
          </w:p>
        </w:tc>
        <w:tc>
          <w:tcPr>
            <w:tcW w:w="1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CF1C7" w14:textId="77777777" w:rsidR="00D9724B" w:rsidRPr="00DD4148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</w:tr>
    </w:tbl>
    <w:p w14:paraId="28EC99E5" w14:textId="77777777" w:rsidR="00D9724B" w:rsidRDefault="00D9724B" w:rsidP="00D9724B">
      <w:pPr>
        <w:pStyle w:val="21"/>
        <w:jc w:val="both"/>
        <w:rPr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570"/>
        <w:gridCol w:w="428"/>
        <w:gridCol w:w="570"/>
        <w:gridCol w:w="1524"/>
        <w:gridCol w:w="535"/>
        <w:gridCol w:w="701"/>
        <w:gridCol w:w="814"/>
        <w:gridCol w:w="611"/>
        <w:gridCol w:w="572"/>
        <w:gridCol w:w="792"/>
        <w:gridCol w:w="664"/>
        <w:gridCol w:w="573"/>
        <w:gridCol w:w="738"/>
      </w:tblGrid>
      <w:tr w:rsidR="00D9724B" w:rsidRPr="00ED14F1" w14:paraId="6C273FCF" w14:textId="77777777" w:rsidTr="00F9328D">
        <w:trPr>
          <w:trHeight w:val="45"/>
          <w:jc w:val="center"/>
        </w:trPr>
        <w:tc>
          <w:tcPr>
            <w:tcW w:w="9570" w:type="dxa"/>
            <w:gridSpan w:val="14"/>
            <w:shd w:val="clear" w:color="auto" w:fill="auto"/>
            <w:vAlign w:val="center"/>
          </w:tcPr>
          <w:p w14:paraId="17D89DB7" w14:textId="77777777" w:rsidR="00D9724B" w:rsidRPr="00ED14F1" w:rsidRDefault="00D9724B" w:rsidP="00F9328D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Таблиця 6.4. Характеристика установок очистки газів</w:t>
            </w:r>
          </w:p>
        </w:tc>
      </w:tr>
      <w:tr w:rsidR="00D9724B" w:rsidRPr="00ED14F1" w14:paraId="48C4163A" w14:textId="77777777" w:rsidTr="00F9328D">
        <w:trPr>
          <w:trHeight w:val="45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8C7C93B" w14:textId="77777777" w:rsidR="00D9724B" w:rsidRPr="00ED14F1" w:rsidRDefault="00D9724B" w:rsidP="00F9328D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Номер джерела викиду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37FBEF6" w14:textId="77777777" w:rsidR="00D9724B" w:rsidRPr="00ED14F1" w:rsidRDefault="00D9724B" w:rsidP="00F9328D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Наймену</w:t>
            </w:r>
            <w:proofErr w:type="spellEnd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-</w:t>
            </w:r>
            <w:r w:rsidRPr="00ED14F1">
              <w:rPr>
                <w:sz w:val="16"/>
                <w:szCs w:val="16"/>
              </w:rPr>
              <w:br/>
            </w:r>
            <w:proofErr w:type="spellStart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вання</w:t>
            </w:r>
            <w:proofErr w:type="spellEnd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 xml:space="preserve"> ГОУ</w:t>
            </w:r>
          </w:p>
        </w:tc>
        <w:tc>
          <w:tcPr>
            <w:tcW w:w="2507" w:type="dxa"/>
            <w:gridSpan w:val="3"/>
            <w:vMerge w:val="restart"/>
            <w:shd w:val="clear" w:color="auto" w:fill="auto"/>
            <w:vAlign w:val="center"/>
          </w:tcPr>
          <w:p w14:paraId="36CDDE1A" w14:textId="77777777" w:rsidR="00D9724B" w:rsidRPr="00ED14F1" w:rsidRDefault="00D9724B" w:rsidP="00F9328D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Забруднюючі речовини, за якими проводиться газоочистка</w:t>
            </w:r>
          </w:p>
        </w:tc>
        <w:tc>
          <w:tcPr>
            <w:tcW w:w="532" w:type="dxa"/>
            <w:vMerge w:val="restart"/>
            <w:shd w:val="clear" w:color="auto" w:fill="auto"/>
            <w:vAlign w:val="center"/>
          </w:tcPr>
          <w:p w14:paraId="12CE5328" w14:textId="77777777" w:rsidR="00D9724B" w:rsidRPr="00ED14F1" w:rsidRDefault="00D9724B" w:rsidP="00F9328D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Ступень очищення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14:paraId="1058D27E" w14:textId="77777777" w:rsidR="00D9724B" w:rsidRPr="00ED14F1" w:rsidRDefault="00D9724B" w:rsidP="00F9328D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Назва та тип установки очистки газу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3A8FDEA7" w14:textId="77777777" w:rsidR="00D9724B" w:rsidRPr="00ED14F1" w:rsidRDefault="00D9724B" w:rsidP="00F9328D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На вході в ГОУ</w:t>
            </w:r>
          </w:p>
        </w:tc>
        <w:tc>
          <w:tcPr>
            <w:tcW w:w="2016" w:type="dxa"/>
            <w:gridSpan w:val="3"/>
            <w:shd w:val="clear" w:color="auto" w:fill="auto"/>
            <w:vAlign w:val="center"/>
          </w:tcPr>
          <w:p w14:paraId="3C5D6CF5" w14:textId="77777777" w:rsidR="00D9724B" w:rsidRPr="00ED14F1" w:rsidRDefault="00D9724B" w:rsidP="00F9328D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На виході з ГОУ</w:t>
            </w:r>
          </w:p>
        </w:tc>
        <w:tc>
          <w:tcPr>
            <w:tcW w:w="733" w:type="dxa"/>
            <w:vMerge w:val="restart"/>
            <w:shd w:val="clear" w:color="auto" w:fill="auto"/>
            <w:vAlign w:val="center"/>
          </w:tcPr>
          <w:p w14:paraId="6729C6FF" w14:textId="77777777" w:rsidR="00D9724B" w:rsidRPr="00ED14F1" w:rsidRDefault="00D9724B" w:rsidP="00F9328D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Ступінь очищення газу, %</w:t>
            </w:r>
          </w:p>
        </w:tc>
      </w:tr>
      <w:tr w:rsidR="00D9724B" w:rsidRPr="00ED14F1" w14:paraId="14BF7E87" w14:textId="77777777" w:rsidTr="00F9328D">
        <w:trPr>
          <w:trHeight w:val="184"/>
          <w:jc w:val="center"/>
        </w:trPr>
        <w:tc>
          <w:tcPr>
            <w:tcW w:w="534" w:type="dxa"/>
            <w:vMerge/>
            <w:shd w:val="clear" w:color="auto" w:fill="auto"/>
          </w:tcPr>
          <w:p w14:paraId="259596FF" w14:textId="77777777" w:rsidR="00D9724B" w:rsidRPr="00ED14F1" w:rsidRDefault="00D9724B" w:rsidP="00F9328D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6CE8C00" w14:textId="77777777" w:rsidR="00D9724B" w:rsidRPr="00ED14F1" w:rsidRDefault="00D9724B" w:rsidP="00F9328D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507" w:type="dxa"/>
            <w:gridSpan w:val="3"/>
            <w:vMerge/>
            <w:shd w:val="clear" w:color="auto" w:fill="auto"/>
          </w:tcPr>
          <w:p w14:paraId="6CDDD442" w14:textId="77777777" w:rsidR="00D9724B" w:rsidRPr="00ED14F1" w:rsidRDefault="00D9724B" w:rsidP="00F9328D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532" w:type="dxa"/>
            <w:vMerge/>
            <w:shd w:val="clear" w:color="auto" w:fill="auto"/>
          </w:tcPr>
          <w:p w14:paraId="1524D659" w14:textId="77777777" w:rsidR="00D9724B" w:rsidRPr="00ED14F1" w:rsidRDefault="00D9724B" w:rsidP="00F9328D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14:paraId="413FDD3D" w14:textId="77777777" w:rsidR="00D9724B" w:rsidRPr="00ED14F1" w:rsidRDefault="00D9724B" w:rsidP="00F9328D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 w14:paraId="4A173CE2" w14:textId="77777777" w:rsidR="00D9724B" w:rsidRPr="00ED14F1" w:rsidRDefault="00D9724B" w:rsidP="00F9328D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 xml:space="preserve">об'ємна витрата </w:t>
            </w:r>
            <w:proofErr w:type="spellStart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газопи</w:t>
            </w:r>
            <w:proofErr w:type="spellEnd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-</w:t>
            </w:r>
            <w:r w:rsidRPr="00ED14F1">
              <w:rPr>
                <w:sz w:val="16"/>
                <w:szCs w:val="16"/>
              </w:rPr>
              <w:br/>
            </w:r>
            <w:proofErr w:type="spellStart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лового</w:t>
            </w:r>
            <w:proofErr w:type="spellEnd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 xml:space="preserve"> потоку, м</w:t>
            </w:r>
            <w:r w:rsidRPr="00ED14F1">
              <w:rPr>
                <w:rFonts w:ascii="Arial" w:hAnsi="Arial"/>
                <w:color w:val="000000"/>
                <w:sz w:val="16"/>
                <w:szCs w:val="16"/>
                <w:vertAlign w:val="superscript"/>
              </w:rPr>
              <w:t>3</w:t>
            </w: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/с</w:t>
            </w:r>
          </w:p>
        </w:tc>
        <w:tc>
          <w:tcPr>
            <w:tcW w:w="607" w:type="dxa"/>
            <w:vMerge w:val="restart"/>
            <w:shd w:val="clear" w:color="auto" w:fill="auto"/>
            <w:vAlign w:val="center"/>
          </w:tcPr>
          <w:p w14:paraId="78878E21" w14:textId="77777777" w:rsidR="00D9724B" w:rsidRPr="00ED14F1" w:rsidRDefault="00D9724B" w:rsidP="00F9328D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 xml:space="preserve">масова </w:t>
            </w:r>
            <w:proofErr w:type="spellStart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концен</w:t>
            </w:r>
            <w:proofErr w:type="spellEnd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-</w:t>
            </w:r>
            <w:r w:rsidRPr="00ED14F1">
              <w:rPr>
                <w:sz w:val="16"/>
                <w:szCs w:val="16"/>
              </w:rPr>
              <w:br/>
            </w:r>
            <w:proofErr w:type="spellStart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трація</w:t>
            </w:r>
            <w:proofErr w:type="spellEnd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, мг/м</w:t>
            </w:r>
            <w:r w:rsidRPr="00ED14F1">
              <w:rPr>
                <w:rFonts w:ascii="Arial" w:hAnsi="Arial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68" w:type="dxa"/>
            <w:vMerge w:val="restart"/>
            <w:shd w:val="clear" w:color="auto" w:fill="auto"/>
            <w:vAlign w:val="center"/>
          </w:tcPr>
          <w:p w14:paraId="036474A3" w14:textId="77777777" w:rsidR="00D9724B" w:rsidRPr="00ED14F1" w:rsidRDefault="00D9724B" w:rsidP="00F9328D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масова витрата, г/с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14:paraId="3FDB5360" w14:textId="77777777" w:rsidR="00D9724B" w:rsidRPr="00ED14F1" w:rsidRDefault="00D9724B" w:rsidP="00F9328D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 xml:space="preserve">об'ємна витрата </w:t>
            </w:r>
            <w:proofErr w:type="spellStart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газопи</w:t>
            </w:r>
            <w:proofErr w:type="spellEnd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-</w:t>
            </w:r>
            <w:r w:rsidRPr="00ED14F1">
              <w:rPr>
                <w:sz w:val="16"/>
                <w:szCs w:val="16"/>
              </w:rPr>
              <w:br/>
            </w:r>
            <w:proofErr w:type="spellStart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лового</w:t>
            </w:r>
            <w:proofErr w:type="spellEnd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 xml:space="preserve"> потоку, м</w:t>
            </w:r>
            <w:r w:rsidRPr="00ED14F1">
              <w:rPr>
                <w:rFonts w:ascii="Arial" w:hAnsi="Arial"/>
                <w:color w:val="000000"/>
                <w:sz w:val="16"/>
                <w:szCs w:val="16"/>
                <w:vertAlign w:val="superscript"/>
              </w:rPr>
              <w:t>3</w:t>
            </w: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/с</w:t>
            </w:r>
          </w:p>
        </w:tc>
        <w:tc>
          <w:tcPr>
            <w:tcW w:w="660" w:type="dxa"/>
            <w:vMerge w:val="restart"/>
            <w:shd w:val="clear" w:color="auto" w:fill="auto"/>
            <w:vAlign w:val="center"/>
          </w:tcPr>
          <w:p w14:paraId="5C1A72A0" w14:textId="77777777" w:rsidR="00D9724B" w:rsidRPr="00ED14F1" w:rsidRDefault="00D9724B" w:rsidP="00F9328D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 xml:space="preserve">масова </w:t>
            </w:r>
            <w:proofErr w:type="spellStart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концен</w:t>
            </w:r>
            <w:proofErr w:type="spellEnd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-</w:t>
            </w:r>
            <w:r w:rsidRPr="00ED14F1">
              <w:rPr>
                <w:sz w:val="16"/>
                <w:szCs w:val="16"/>
              </w:rPr>
              <w:br/>
            </w:r>
            <w:proofErr w:type="spellStart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трація</w:t>
            </w:r>
            <w:proofErr w:type="spellEnd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, мг/м</w:t>
            </w:r>
            <w:r w:rsidRPr="00ED14F1">
              <w:rPr>
                <w:rFonts w:ascii="Arial" w:hAnsi="Arial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14:paraId="7DAC3B6A" w14:textId="77777777" w:rsidR="00D9724B" w:rsidRPr="00ED14F1" w:rsidRDefault="00D9724B" w:rsidP="00F9328D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масова витрата, г/с</w:t>
            </w:r>
          </w:p>
        </w:tc>
        <w:tc>
          <w:tcPr>
            <w:tcW w:w="733" w:type="dxa"/>
            <w:vMerge/>
            <w:shd w:val="clear" w:color="auto" w:fill="auto"/>
          </w:tcPr>
          <w:p w14:paraId="537042CC" w14:textId="77777777" w:rsidR="00D9724B" w:rsidRPr="00ED14F1" w:rsidRDefault="00D9724B" w:rsidP="00F9328D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</w:tr>
      <w:tr w:rsidR="00D9724B" w:rsidRPr="00ED14F1" w14:paraId="17C8E79A" w14:textId="77777777" w:rsidTr="00F9328D">
        <w:trPr>
          <w:trHeight w:val="50"/>
          <w:jc w:val="center"/>
        </w:trPr>
        <w:tc>
          <w:tcPr>
            <w:tcW w:w="534" w:type="dxa"/>
            <w:vMerge/>
            <w:shd w:val="clear" w:color="auto" w:fill="auto"/>
          </w:tcPr>
          <w:p w14:paraId="1165C289" w14:textId="77777777" w:rsidR="00D9724B" w:rsidRPr="00ED14F1" w:rsidRDefault="00D9724B" w:rsidP="00F9328D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7E4ABCF" w14:textId="77777777" w:rsidR="00D9724B" w:rsidRPr="00ED14F1" w:rsidRDefault="00D9724B" w:rsidP="00F9328D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A9FD3DA" w14:textId="77777777" w:rsidR="00D9724B" w:rsidRPr="00ED14F1" w:rsidRDefault="00D9724B" w:rsidP="00F9328D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CAS № / CAS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8F401E" w14:textId="77777777" w:rsidR="00D9724B" w:rsidRPr="00ED14F1" w:rsidRDefault="00D9724B" w:rsidP="00F9328D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29B8448" w14:textId="77777777" w:rsidR="00D9724B" w:rsidRPr="00ED14F1" w:rsidRDefault="00D9724B" w:rsidP="00F9328D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найменування</w:t>
            </w:r>
          </w:p>
        </w:tc>
        <w:tc>
          <w:tcPr>
            <w:tcW w:w="532" w:type="dxa"/>
            <w:vMerge/>
            <w:shd w:val="clear" w:color="auto" w:fill="auto"/>
          </w:tcPr>
          <w:p w14:paraId="032E9FA4" w14:textId="77777777" w:rsidR="00D9724B" w:rsidRPr="00ED14F1" w:rsidRDefault="00D9724B" w:rsidP="00F9328D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14:paraId="2EAF161E" w14:textId="77777777" w:rsidR="00D9724B" w:rsidRPr="00ED14F1" w:rsidRDefault="00D9724B" w:rsidP="00F9328D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09" w:type="dxa"/>
            <w:vMerge/>
            <w:shd w:val="clear" w:color="auto" w:fill="auto"/>
          </w:tcPr>
          <w:p w14:paraId="0DF057F1" w14:textId="77777777" w:rsidR="00D9724B" w:rsidRPr="00ED14F1" w:rsidRDefault="00D9724B" w:rsidP="00F9328D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07" w:type="dxa"/>
            <w:vMerge/>
            <w:shd w:val="clear" w:color="auto" w:fill="auto"/>
          </w:tcPr>
          <w:p w14:paraId="586A7744" w14:textId="77777777" w:rsidR="00D9724B" w:rsidRPr="00ED14F1" w:rsidRDefault="00D9724B" w:rsidP="00F9328D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14:paraId="076E46D2" w14:textId="77777777" w:rsidR="00D9724B" w:rsidRPr="00ED14F1" w:rsidRDefault="00D9724B" w:rsidP="00F9328D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2C9F94F9" w14:textId="77777777" w:rsidR="00D9724B" w:rsidRPr="00ED14F1" w:rsidRDefault="00D9724B" w:rsidP="00F9328D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14:paraId="0122CE28" w14:textId="77777777" w:rsidR="00D9724B" w:rsidRPr="00ED14F1" w:rsidRDefault="00D9724B" w:rsidP="00F9328D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569" w:type="dxa"/>
            <w:vMerge/>
            <w:shd w:val="clear" w:color="auto" w:fill="auto"/>
          </w:tcPr>
          <w:p w14:paraId="2F4B82C3" w14:textId="77777777" w:rsidR="00D9724B" w:rsidRPr="00ED14F1" w:rsidRDefault="00D9724B" w:rsidP="00F9328D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33" w:type="dxa"/>
            <w:vMerge/>
            <w:shd w:val="clear" w:color="auto" w:fill="auto"/>
          </w:tcPr>
          <w:p w14:paraId="7EE44F73" w14:textId="77777777" w:rsidR="00D9724B" w:rsidRPr="00ED14F1" w:rsidRDefault="00D9724B" w:rsidP="00F9328D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</w:tr>
      <w:tr w:rsidR="00D9724B" w:rsidRPr="00ED14F1" w14:paraId="4743F1C1" w14:textId="77777777" w:rsidTr="00F9328D">
        <w:trPr>
          <w:trHeight w:val="45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169C1B6" w14:textId="77777777" w:rsidR="00D9724B" w:rsidRPr="00ED14F1" w:rsidRDefault="00D9724B" w:rsidP="00F9328D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391087" w14:textId="77777777" w:rsidR="00D9724B" w:rsidRPr="00ED14F1" w:rsidRDefault="00D9724B" w:rsidP="00F9328D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53BC15E" w14:textId="77777777" w:rsidR="00D9724B" w:rsidRPr="00ED14F1" w:rsidRDefault="00D9724B" w:rsidP="00F9328D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760114" w14:textId="77777777" w:rsidR="00D9724B" w:rsidRPr="00ED14F1" w:rsidRDefault="00D9724B" w:rsidP="00F9328D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A140C25" w14:textId="77777777" w:rsidR="00D9724B" w:rsidRPr="00ED14F1" w:rsidRDefault="00D9724B" w:rsidP="00F9328D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E22C3E7" w14:textId="77777777" w:rsidR="00D9724B" w:rsidRPr="00ED14F1" w:rsidRDefault="00D9724B" w:rsidP="00F9328D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6C25FC5" w14:textId="77777777" w:rsidR="00D9724B" w:rsidRPr="00ED14F1" w:rsidRDefault="00D9724B" w:rsidP="00F9328D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39E0BCF1" w14:textId="77777777" w:rsidR="00D9724B" w:rsidRPr="00ED14F1" w:rsidRDefault="00D9724B" w:rsidP="00F9328D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7DBD421D" w14:textId="77777777" w:rsidR="00D9724B" w:rsidRPr="00ED14F1" w:rsidRDefault="00D9724B" w:rsidP="00F9328D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609E4732" w14:textId="77777777" w:rsidR="00D9724B" w:rsidRPr="00ED14F1" w:rsidRDefault="00D9724B" w:rsidP="00F9328D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31E4253" w14:textId="77777777" w:rsidR="00D9724B" w:rsidRPr="00ED14F1" w:rsidRDefault="00D9724B" w:rsidP="00F9328D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AE338FB" w14:textId="77777777" w:rsidR="00D9724B" w:rsidRPr="00ED14F1" w:rsidRDefault="00D9724B" w:rsidP="00F9328D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6A0DABF4" w14:textId="77777777" w:rsidR="00D9724B" w:rsidRPr="00ED14F1" w:rsidRDefault="00D9724B" w:rsidP="00F9328D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98AA761" w14:textId="77777777" w:rsidR="00D9724B" w:rsidRPr="00ED14F1" w:rsidRDefault="00D9724B" w:rsidP="00F9328D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14</w:t>
            </w:r>
          </w:p>
        </w:tc>
      </w:tr>
      <w:tr w:rsidR="00D9724B" w:rsidRPr="00ED14F1" w14:paraId="41D36A0D" w14:textId="77777777" w:rsidTr="00F9328D">
        <w:trPr>
          <w:trHeight w:val="45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49E57D3" w14:textId="77777777" w:rsidR="00D9724B" w:rsidRPr="001401A9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01A9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9C03E9" w14:textId="77777777" w:rsidR="00D9724B" w:rsidRPr="001401A9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Ц-550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14EB559" w14:textId="77777777" w:rsidR="00D9724B" w:rsidRPr="001401A9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01A9">
              <w:rPr>
                <w:rFonts w:ascii="Arial" w:hAnsi="Arial" w:cs="Arial"/>
                <w:kern w:val="2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8FD78C" w14:textId="77777777" w:rsidR="00D9724B" w:rsidRPr="001401A9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01A9">
              <w:rPr>
                <w:rFonts w:ascii="Arial" w:hAnsi="Arial" w:cs="Arial"/>
                <w:kern w:val="2"/>
                <w:sz w:val="16"/>
                <w:szCs w:val="16"/>
              </w:rPr>
              <w:t>0300</w:t>
            </w:r>
            <w:r>
              <w:rPr>
                <w:rFonts w:ascii="Arial" w:hAnsi="Arial" w:cs="Arial"/>
                <w:kern w:val="2"/>
                <w:sz w:val="16"/>
                <w:szCs w:val="16"/>
              </w:rPr>
              <w:t>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04CE2E4" w14:textId="77777777" w:rsidR="00D9724B" w:rsidRPr="001401A9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Речовини у вигляді суспендованих твердих частинок</w:t>
            </w:r>
            <w:r>
              <w:rPr>
                <w:rFonts w:ascii="Arial" w:hAnsi="Arial" w:cs="Arial"/>
                <w:kern w:val="2"/>
                <w:sz w:val="16"/>
                <w:szCs w:val="20"/>
              </w:rPr>
              <w:t>, недиференційованих за складом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0A8EDD0" w14:textId="77777777" w:rsidR="00D9724B" w:rsidRPr="001401A9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BB82C1E" w14:textId="77777777" w:rsidR="00D9724B" w:rsidRPr="00BB5A5F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Ц-550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3812F94" w14:textId="77777777" w:rsidR="00D9724B" w:rsidRPr="00BB5A5F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0,991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0E0AE87B" w14:textId="77777777" w:rsidR="00D9724B" w:rsidRPr="00BB5A5F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319,96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53857480" w14:textId="77777777" w:rsidR="00D9724B" w:rsidRPr="00BB5A5F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0,3171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1D326B8" w14:textId="77777777" w:rsidR="00D9724B" w:rsidRPr="00BB5A5F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1,460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C8140FA" w14:textId="77777777" w:rsidR="00D9724B" w:rsidRPr="00BB5A5F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66,22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65A69261" w14:textId="77777777" w:rsidR="00D9724B" w:rsidRPr="00BB5A5F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0,0967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24A9218" w14:textId="77777777" w:rsidR="00D9724B" w:rsidRPr="00BB5A5F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</w:tr>
      <w:tr w:rsidR="00D9724B" w:rsidRPr="00ED14F1" w14:paraId="32A445D5" w14:textId="77777777" w:rsidTr="00F9328D">
        <w:trPr>
          <w:trHeight w:val="45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6984B90" w14:textId="77777777" w:rsidR="00D9724B" w:rsidRPr="001401A9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01A9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97C127" w14:textId="77777777" w:rsidR="00D9724B" w:rsidRPr="001401A9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Ц-550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7DA0050" w14:textId="77777777" w:rsidR="00D9724B" w:rsidRPr="001401A9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01A9">
              <w:rPr>
                <w:rFonts w:ascii="Arial" w:hAnsi="Arial" w:cs="Arial"/>
                <w:kern w:val="2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4ABC60" w14:textId="77777777" w:rsidR="00D9724B" w:rsidRPr="001401A9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01A9">
              <w:rPr>
                <w:rFonts w:ascii="Arial" w:hAnsi="Arial" w:cs="Arial"/>
                <w:kern w:val="2"/>
                <w:sz w:val="16"/>
                <w:szCs w:val="16"/>
              </w:rPr>
              <w:t>0300</w:t>
            </w:r>
            <w:r>
              <w:rPr>
                <w:rFonts w:ascii="Arial" w:hAnsi="Arial" w:cs="Arial"/>
                <w:kern w:val="2"/>
                <w:sz w:val="16"/>
                <w:szCs w:val="16"/>
              </w:rPr>
              <w:t>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B299B5F" w14:textId="77777777" w:rsidR="00D9724B" w:rsidRPr="001401A9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Речовини у вигляді суспендованих твердих частинок</w:t>
            </w:r>
            <w:r>
              <w:rPr>
                <w:rFonts w:ascii="Arial" w:hAnsi="Arial" w:cs="Arial"/>
                <w:kern w:val="2"/>
                <w:sz w:val="16"/>
                <w:szCs w:val="20"/>
              </w:rPr>
              <w:t>, недиференційованих за складом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63A65F3" w14:textId="77777777" w:rsidR="00D9724B" w:rsidRPr="001401A9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965FE55" w14:textId="77777777" w:rsidR="00D9724B" w:rsidRPr="00BB5A5F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Ц-550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8DAE1A9" w14:textId="77777777" w:rsidR="00D9724B" w:rsidRPr="00BB5A5F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1,288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301007FB" w14:textId="77777777" w:rsidR="00D9724B" w:rsidRPr="00BB5A5F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186,62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720EFE20" w14:textId="77777777" w:rsidR="00D9724B" w:rsidRPr="00BB5A5F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0,2404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437F894" w14:textId="77777777" w:rsidR="00D9724B" w:rsidRPr="005A2064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1,395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2480F6C" w14:textId="77777777" w:rsidR="00D9724B" w:rsidRPr="005A2064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48,42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11846AEB" w14:textId="77777777" w:rsidR="00D9724B" w:rsidRPr="005A2064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0,0675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0067431" w14:textId="77777777" w:rsidR="00D9724B" w:rsidRPr="00402267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5A2064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D9724B" w:rsidRPr="00ED14F1" w14:paraId="714571DA" w14:textId="77777777" w:rsidTr="00F9328D">
        <w:trPr>
          <w:trHeight w:val="45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317C189" w14:textId="77777777" w:rsidR="00D9724B" w:rsidRPr="001401A9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01A9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6897B6" w14:textId="77777777" w:rsidR="00D9724B" w:rsidRPr="001401A9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Ц-550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490ED05" w14:textId="77777777" w:rsidR="00D9724B" w:rsidRPr="001401A9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01A9">
              <w:rPr>
                <w:rFonts w:ascii="Arial" w:hAnsi="Arial" w:cs="Arial"/>
                <w:kern w:val="2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E1B2BC" w14:textId="77777777" w:rsidR="00D9724B" w:rsidRPr="001401A9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01A9">
              <w:rPr>
                <w:rFonts w:ascii="Arial" w:hAnsi="Arial" w:cs="Arial"/>
                <w:kern w:val="2"/>
                <w:sz w:val="16"/>
                <w:szCs w:val="16"/>
              </w:rPr>
              <w:t>0300</w:t>
            </w:r>
            <w:r>
              <w:rPr>
                <w:rFonts w:ascii="Arial" w:hAnsi="Arial" w:cs="Arial"/>
                <w:kern w:val="2"/>
                <w:sz w:val="16"/>
                <w:szCs w:val="16"/>
              </w:rPr>
              <w:t>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B928894" w14:textId="77777777" w:rsidR="00D9724B" w:rsidRPr="001401A9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Речовини у вигляді суспендованих твердих частинок</w:t>
            </w:r>
            <w:r>
              <w:rPr>
                <w:rFonts w:ascii="Arial" w:hAnsi="Arial" w:cs="Arial"/>
                <w:kern w:val="2"/>
                <w:sz w:val="16"/>
                <w:szCs w:val="20"/>
              </w:rPr>
              <w:t>, недиференційованих за складом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F8E44AB" w14:textId="77777777" w:rsidR="00D9724B" w:rsidRPr="001401A9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FED4915" w14:textId="77777777" w:rsidR="00D9724B" w:rsidRPr="00BB5A5F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Ц-550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D199938" w14:textId="77777777" w:rsidR="00D9724B" w:rsidRPr="00BB5A5F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0,901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5A17FD71" w14:textId="77777777" w:rsidR="00D9724B" w:rsidRPr="00BB5A5F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165,36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6562BAE1" w14:textId="77777777" w:rsidR="00D9724B" w:rsidRPr="00BB5A5F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0,1490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7A839FC" w14:textId="77777777" w:rsidR="00D9724B" w:rsidRPr="005A2064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1,344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BC52FC5" w14:textId="77777777" w:rsidR="00D9724B" w:rsidRPr="005A2064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31,31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46C66D63" w14:textId="77777777" w:rsidR="00D9724B" w:rsidRPr="005A2064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0,0421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55F3A1E" w14:textId="77777777" w:rsidR="00D9724B" w:rsidRPr="00402267" w:rsidRDefault="00D9724B" w:rsidP="00F9328D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5A2064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14:paraId="102DBA0D" w14:textId="77777777" w:rsidR="00D9724B" w:rsidRDefault="00D9724B" w:rsidP="00D9724B">
      <w:pPr>
        <w:pStyle w:val="21"/>
        <w:jc w:val="both"/>
        <w:rPr>
          <w:sz w:val="24"/>
          <w:szCs w:val="24"/>
          <w:lang w:val="en-US"/>
        </w:rPr>
      </w:pPr>
    </w:p>
    <w:tbl>
      <w:tblPr>
        <w:tblW w:w="4915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0"/>
        <w:gridCol w:w="4707"/>
        <w:gridCol w:w="2768"/>
      </w:tblGrid>
      <w:tr w:rsidR="00D9724B" w:rsidRPr="00122AAD" w14:paraId="57079C6D" w14:textId="77777777" w:rsidTr="00F9328D">
        <w:trPr>
          <w:trHeight w:val="45"/>
        </w:trPr>
        <w:tc>
          <w:tcPr>
            <w:tcW w:w="9407" w:type="dxa"/>
            <w:gridSpan w:val="3"/>
            <w:shd w:val="clear" w:color="auto" w:fill="auto"/>
            <w:vAlign w:val="center"/>
          </w:tcPr>
          <w:p w14:paraId="45472FF5" w14:textId="77777777" w:rsidR="00D9724B" w:rsidRPr="00122AAD" w:rsidRDefault="00D9724B" w:rsidP="00F9328D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122AAD">
              <w:rPr>
                <w:rFonts w:ascii="Arial" w:hAnsi="Arial"/>
                <w:color w:val="000000"/>
                <w:sz w:val="16"/>
                <w:szCs w:val="16"/>
              </w:rPr>
              <w:t>Таблиця 6.7. Дані щодо потенційних обсягів викидів забруднюючих речовин в атмосферне повітря стаціонарними джерелами від об'єкта / промислового майданчика</w:t>
            </w:r>
          </w:p>
        </w:tc>
      </w:tr>
      <w:tr w:rsidR="00D9724B" w:rsidRPr="00122AAD" w14:paraId="65D92ABE" w14:textId="77777777" w:rsidTr="00F9328D">
        <w:trPr>
          <w:trHeight w:val="45"/>
        </w:trPr>
        <w:tc>
          <w:tcPr>
            <w:tcW w:w="6656" w:type="dxa"/>
            <w:gridSpan w:val="2"/>
            <w:shd w:val="clear" w:color="auto" w:fill="auto"/>
            <w:vAlign w:val="center"/>
          </w:tcPr>
          <w:p w14:paraId="5A08D3F1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/>
                <w:color w:val="000000"/>
                <w:sz w:val="16"/>
                <w:szCs w:val="16"/>
              </w:rPr>
              <w:t>Забруднююча речовина</w:t>
            </w:r>
          </w:p>
        </w:tc>
        <w:tc>
          <w:tcPr>
            <w:tcW w:w="2751" w:type="dxa"/>
            <w:vMerge w:val="restart"/>
            <w:shd w:val="clear" w:color="auto" w:fill="auto"/>
            <w:vAlign w:val="center"/>
          </w:tcPr>
          <w:p w14:paraId="1FB7B64B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/>
                <w:color w:val="000000"/>
                <w:sz w:val="16"/>
                <w:szCs w:val="16"/>
              </w:rPr>
              <w:t>Потенційний викид забруднюючої речовини, тонн, з трьома десятковими знаками</w:t>
            </w:r>
          </w:p>
        </w:tc>
      </w:tr>
      <w:tr w:rsidR="00D9724B" w:rsidRPr="00122AAD" w14:paraId="561066BD" w14:textId="77777777" w:rsidTr="00F9328D">
        <w:trPr>
          <w:trHeight w:val="45"/>
        </w:trPr>
        <w:tc>
          <w:tcPr>
            <w:tcW w:w="1978" w:type="dxa"/>
            <w:shd w:val="clear" w:color="auto" w:fill="auto"/>
            <w:vAlign w:val="center"/>
          </w:tcPr>
          <w:p w14:paraId="5749B083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105643C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/>
                <w:color w:val="000000"/>
                <w:sz w:val="16"/>
                <w:szCs w:val="16"/>
              </w:rPr>
              <w:t>найменування</w:t>
            </w:r>
          </w:p>
        </w:tc>
        <w:tc>
          <w:tcPr>
            <w:tcW w:w="2751" w:type="dxa"/>
            <w:vMerge/>
            <w:shd w:val="clear" w:color="auto" w:fill="auto"/>
          </w:tcPr>
          <w:p w14:paraId="06E3390D" w14:textId="77777777" w:rsidR="00D9724B" w:rsidRPr="00122AAD" w:rsidRDefault="00D9724B" w:rsidP="00F9328D">
            <w:pPr>
              <w:widowControl w:val="0"/>
              <w:rPr>
                <w:sz w:val="16"/>
                <w:szCs w:val="16"/>
              </w:rPr>
            </w:pPr>
          </w:p>
        </w:tc>
      </w:tr>
      <w:tr w:rsidR="00D9724B" w:rsidRPr="00122AAD" w14:paraId="3D01D729" w14:textId="77777777" w:rsidTr="00F9328D">
        <w:trPr>
          <w:trHeight w:val="45"/>
        </w:trPr>
        <w:tc>
          <w:tcPr>
            <w:tcW w:w="1978" w:type="dxa"/>
            <w:shd w:val="clear" w:color="auto" w:fill="auto"/>
            <w:vAlign w:val="center"/>
          </w:tcPr>
          <w:p w14:paraId="4E423148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C698214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56B01AD2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/>
                <w:color w:val="000000"/>
                <w:sz w:val="16"/>
                <w:szCs w:val="16"/>
              </w:rPr>
              <w:t>3</w:t>
            </w:r>
          </w:p>
        </w:tc>
      </w:tr>
      <w:tr w:rsidR="00D9724B" w:rsidRPr="00122AAD" w14:paraId="64E46483" w14:textId="77777777" w:rsidTr="00F9328D">
        <w:trPr>
          <w:trHeight w:val="45"/>
        </w:trPr>
        <w:tc>
          <w:tcPr>
            <w:tcW w:w="1978" w:type="dxa"/>
            <w:shd w:val="clear" w:color="auto" w:fill="auto"/>
            <w:vAlign w:val="center"/>
          </w:tcPr>
          <w:p w14:paraId="0AA816D1" w14:textId="77777777" w:rsidR="00D9724B" w:rsidRPr="00122AAD" w:rsidRDefault="00D9724B" w:rsidP="00F9328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06000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D7FF803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Оксид вуглецю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615A6BBF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0,458</w:t>
            </w:r>
          </w:p>
        </w:tc>
      </w:tr>
      <w:tr w:rsidR="00D9724B" w:rsidRPr="00122AAD" w14:paraId="3189A491" w14:textId="77777777" w:rsidTr="00F9328D">
        <w:trPr>
          <w:trHeight w:val="45"/>
        </w:trPr>
        <w:tc>
          <w:tcPr>
            <w:tcW w:w="1978" w:type="dxa"/>
            <w:shd w:val="clear" w:color="auto" w:fill="auto"/>
            <w:vAlign w:val="center"/>
          </w:tcPr>
          <w:p w14:paraId="28F0E589" w14:textId="77777777" w:rsidR="00D9724B" w:rsidRPr="00122AAD" w:rsidRDefault="00D9724B" w:rsidP="00F9328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07000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CA27A7B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Вуглецю діоксид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4041A5FD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23,526</w:t>
            </w:r>
          </w:p>
        </w:tc>
      </w:tr>
      <w:tr w:rsidR="00D9724B" w:rsidRPr="00122AAD" w14:paraId="59C467BE" w14:textId="77777777" w:rsidTr="00F9328D">
        <w:trPr>
          <w:trHeight w:val="45"/>
        </w:trPr>
        <w:tc>
          <w:tcPr>
            <w:tcW w:w="1978" w:type="dxa"/>
            <w:shd w:val="clear" w:color="auto" w:fill="auto"/>
            <w:vAlign w:val="center"/>
          </w:tcPr>
          <w:p w14:paraId="087B175C" w14:textId="77777777" w:rsidR="00D9724B" w:rsidRPr="00122AAD" w:rsidRDefault="00D9724B" w:rsidP="00F9328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12000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53BDF3D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Метан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14F0178E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4336,897</w:t>
            </w:r>
          </w:p>
        </w:tc>
      </w:tr>
      <w:tr w:rsidR="00D9724B" w:rsidRPr="00122AAD" w14:paraId="4E858CD8" w14:textId="77777777" w:rsidTr="00F9328D">
        <w:trPr>
          <w:trHeight w:val="45"/>
        </w:trPr>
        <w:tc>
          <w:tcPr>
            <w:tcW w:w="1978" w:type="dxa"/>
            <w:shd w:val="clear" w:color="auto" w:fill="auto"/>
            <w:vAlign w:val="center"/>
          </w:tcPr>
          <w:p w14:paraId="5ECCD6F6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01001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35F8DA1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Арсен та його сполуки (у перерахунку на арсен)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33C959C4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0,000</w:t>
            </w:r>
          </w:p>
        </w:tc>
      </w:tr>
      <w:tr w:rsidR="00D9724B" w:rsidRPr="00122AAD" w14:paraId="5C591CA5" w14:textId="77777777" w:rsidTr="00F9328D">
        <w:trPr>
          <w:trHeight w:val="45"/>
        </w:trPr>
        <w:tc>
          <w:tcPr>
            <w:tcW w:w="1978" w:type="dxa"/>
            <w:shd w:val="clear" w:color="auto" w:fill="auto"/>
            <w:vAlign w:val="center"/>
          </w:tcPr>
          <w:p w14:paraId="74790FBC" w14:textId="77777777" w:rsidR="00D9724B" w:rsidRPr="00122AAD" w:rsidRDefault="00D9724B" w:rsidP="00F9328D">
            <w:pPr>
              <w:widowControl w:val="0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01003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35D9442" w14:textId="77777777" w:rsidR="00D9724B" w:rsidRPr="00122AAD" w:rsidRDefault="00D9724B" w:rsidP="00F9328D">
            <w:pPr>
              <w:widowControl w:val="0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 xml:space="preserve">Залізо та його сполуки (у перерахунку на залізо) 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180D96A6" w14:textId="77777777" w:rsidR="00D9724B" w:rsidRPr="00A94A16" w:rsidRDefault="00D9724B" w:rsidP="00F9328D">
            <w:pPr>
              <w:widowControl w:val="0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0,013</w:t>
            </w:r>
          </w:p>
        </w:tc>
      </w:tr>
      <w:tr w:rsidR="00D9724B" w:rsidRPr="00122AAD" w14:paraId="794D477B" w14:textId="77777777" w:rsidTr="00F9328D">
        <w:trPr>
          <w:trHeight w:val="45"/>
        </w:trPr>
        <w:tc>
          <w:tcPr>
            <w:tcW w:w="1978" w:type="dxa"/>
            <w:shd w:val="clear" w:color="auto" w:fill="auto"/>
            <w:vAlign w:val="center"/>
          </w:tcPr>
          <w:p w14:paraId="61ACC493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01005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BFE250D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Мідь та її сполуки (у перерахунку на мідь)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1FE041E9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0,000</w:t>
            </w:r>
          </w:p>
        </w:tc>
      </w:tr>
      <w:tr w:rsidR="00D9724B" w:rsidRPr="00122AAD" w14:paraId="4A7C45C8" w14:textId="77777777" w:rsidTr="00F9328D">
        <w:trPr>
          <w:trHeight w:val="45"/>
        </w:trPr>
        <w:tc>
          <w:tcPr>
            <w:tcW w:w="1978" w:type="dxa"/>
            <w:shd w:val="clear" w:color="auto" w:fill="auto"/>
            <w:vAlign w:val="center"/>
          </w:tcPr>
          <w:p w14:paraId="24BC3099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01006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2A11B3F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Нікель та його сполуки (у перерахунку на нікель)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599F2C88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0,000</w:t>
            </w:r>
          </w:p>
        </w:tc>
      </w:tr>
      <w:tr w:rsidR="00D9724B" w:rsidRPr="00122AAD" w14:paraId="5F3AF7B7" w14:textId="77777777" w:rsidTr="00F9328D">
        <w:trPr>
          <w:trHeight w:val="45"/>
        </w:trPr>
        <w:tc>
          <w:tcPr>
            <w:tcW w:w="1978" w:type="dxa"/>
            <w:shd w:val="clear" w:color="auto" w:fill="auto"/>
            <w:vAlign w:val="center"/>
          </w:tcPr>
          <w:p w14:paraId="1C8DE479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01007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A82AF22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Ртуть та її сполуки (у перерахунку на ртуть)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52854F2B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0,000</w:t>
            </w:r>
          </w:p>
        </w:tc>
      </w:tr>
      <w:tr w:rsidR="00D9724B" w:rsidRPr="00122AAD" w14:paraId="6116AFB1" w14:textId="77777777" w:rsidTr="00F9328D">
        <w:trPr>
          <w:trHeight w:val="45"/>
        </w:trPr>
        <w:tc>
          <w:tcPr>
            <w:tcW w:w="1978" w:type="dxa"/>
            <w:shd w:val="clear" w:color="auto" w:fill="auto"/>
            <w:vAlign w:val="center"/>
          </w:tcPr>
          <w:p w14:paraId="743E122D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01009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C4C3B5E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Свинець та його сполуки (у перерахунку на свинець)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638E31BB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0,000</w:t>
            </w:r>
          </w:p>
        </w:tc>
      </w:tr>
      <w:tr w:rsidR="00D9724B" w:rsidRPr="00122AAD" w14:paraId="119BD5BE" w14:textId="77777777" w:rsidTr="00F9328D">
        <w:trPr>
          <w:trHeight w:val="45"/>
        </w:trPr>
        <w:tc>
          <w:tcPr>
            <w:tcW w:w="1978" w:type="dxa"/>
            <w:shd w:val="clear" w:color="auto" w:fill="auto"/>
            <w:vAlign w:val="center"/>
          </w:tcPr>
          <w:p w14:paraId="3E5F148F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01010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0A48412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Хром та його сполуки (у перерахунку на триоксид хрому)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226B8361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0,001</w:t>
            </w:r>
          </w:p>
        </w:tc>
      </w:tr>
      <w:tr w:rsidR="00D9724B" w:rsidRPr="00122AAD" w14:paraId="60117F10" w14:textId="77777777" w:rsidTr="00F9328D">
        <w:trPr>
          <w:trHeight w:val="45"/>
        </w:trPr>
        <w:tc>
          <w:tcPr>
            <w:tcW w:w="1978" w:type="dxa"/>
            <w:shd w:val="clear" w:color="auto" w:fill="auto"/>
            <w:vAlign w:val="center"/>
          </w:tcPr>
          <w:p w14:paraId="226381AA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01011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E720D9B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Цинк та його сполуки (у перерахунку на цинк)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5880CBA6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0,000</w:t>
            </w:r>
          </w:p>
        </w:tc>
      </w:tr>
      <w:tr w:rsidR="00D9724B" w:rsidRPr="00122AAD" w14:paraId="51188F0E" w14:textId="77777777" w:rsidTr="00F9328D">
        <w:trPr>
          <w:trHeight w:val="45"/>
        </w:trPr>
        <w:tc>
          <w:tcPr>
            <w:tcW w:w="1978" w:type="dxa"/>
            <w:shd w:val="clear" w:color="auto" w:fill="auto"/>
            <w:vAlign w:val="center"/>
          </w:tcPr>
          <w:p w14:paraId="1A4467E6" w14:textId="77777777" w:rsidR="00D9724B" w:rsidRPr="00122AAD" w:rsidRDefault="00D9724B" w:rsidP="00F9328D">
            <w:pPr>
              <w:widowControl w:val="0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01104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D52A949" w14:textId="77777777" w:rsidR="00D9724B" w:rsidRPr="00122AAD" w:rsidRDefault="00D9724B" w:rsidP="00F9328D">
            <w:pPr>
              <w:widowControl w:val="0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 xml:space="preserve">Манган та його сполуки (у перерахунку на манган) 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77354157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0,001</w:t>
            </w:r>
          </w:p>
        </w:tc>
      </w:tr>
      <w:tr w:rsidR="00D9724B" w:rsidRPr="00122AAD" w14:paraId="3B5FB721" w14:textId="77777777" w:rsidTr="00F9328D">
        <w:trPr>
          <w:trHeight w:val="45"/>
        </w:trPr>
        <w:tc>
          <w:tcPr>
            <w:tcW w:w="1978" w:type="dxa"/>
            <w:shd w:val="clear" w:color="auto" w:fill="auto"/>
            <w:vAlign w:val="center"/>
          </w:tcPr>
          <w:p w14:paraId="3634EE05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03000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79BF8CE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Речовини у вигляді суспендованих твердих частинок (мікрочастинки та волокна)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25A4B926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16,777</w:t>
            </w:r>
          </w:p>
        </w:tc>
      </w:tr>
      <w:tr w:rsidR="00D9724B" w:rsidRPr="00122AAD" w14:paraId="3558208B" w14:textId="77777777" w:rsidTr="00F9328D">
        <w:trPr>
          <w:trHeight w:val="45"/>
        </w:trPr>
        <w:tc>
          <w:tcPr>
            <w:tcW w:w="1978" w:type="dxa"/>
            <w:shd w:val="clear" w:color="auto" w:fill="auto"/>
            <w:vAlign w:val="center"/>
          </w:tcPr>
          <w:p w14:paraId="62013C09" w14:textId="77777777" w:rsidR="00D9724B" w:rsidRPr="00122AAD" w:rsidRDefault="00D9724B" w:rsidP="00F9328D">
            <w:pPr>
              <w:widowControl w:val="0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03001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469174F" w14:textId="77777777" w:rsidR="00D9724B" w:rsidRPr="00122AAD" w:rsidRDefault="00D9724B" w:rsidP="00F9328D">
            <w:pPr>
              <w:widowControl w:val="0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 xml:space="preserve">Речовини у вигляді суспендованих твердих частинок </w:t>
            </w:r>
            <w:r>
              <w:rPr>
                <w:rFonts w:ascii="Arial" w:hAnsi="Arial" w:cs="Arial"/>
                <w:kern w:val="2"/>
                <w:sz w:val="16"/>
                <w:szCs w:val="20"/>
              </w:rPr>
              <w:t xml:space="preserve">більше 2,5 </w:t>
            </w:r>
            <w:proofErr w:type="spellStart"/>
            <w:r>
              <w:rPr>
                <w:rFonts w:ascii="Arial" w:hAnsi="Arial" w:cs="Arial"/>
                <w:kern w:val="2"/>
                <w:sz w:val="16"/>
                <w:szCs w:val="20"/>
              </w:rPr>
              <w:t>мкм</w:t>
            </w:r>
            <w:proofErr w:type="spellEnd"/>
            <w:r>
              <w:rPr>
                <w:rFonts w:ascii="Arial" w:hAnsi="Arial" w:cs="Arial"/>
                <w:kern w:val="2"/>
                <w:sz w:val="16"/>
                <w:szCs w:val="20"/>
              </w:rPr>
              <w:t xml:space="preserve"> і </w:t>
            </w: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 xml:space="preserve">менше 10 </w:t>
            </w:r>
            <w:proofErr w:type="spellStart"/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мкм</w:t>
            </w:r>
            <w:proofErr w:type="spellEnd"/>
          </w:p>
        </w:tc>
        <w:tc>
          <w:tcPr>
            <w:tcW w:w="2751" w:type="dxa"/>
            <w:shd w:val="clear" w:color="auto" w:fill="auto"/>
            <w:vAlign w:val="center"/>
          </w:tcPr>
          <w:p w14:paraId="2EB01D13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0,207</w:t>
            </w:r>
          </w:p>
        </w:tc>
      </w:tr>
      <w:tr w:rsidR="00D9724B" w:rsidRPr="00122AAD" w14:paraId="6E1523DE" w14:textId="77777777" w:rsidTr="00F9328D">
        <w:trPr>
          <w:trHeight w:val="45"/>
        </w:trPr>
        <w:tc>
          <w:tcPr>
            <w:tcW w:w="1978" w:type="dxa"/>
            <w:shd w:val="clear" w:color="auto" w:fill="auto"/>
            <w:vAlign w:val="center"/>
          </w:tcPr>
          <w:p w14:paraId="10E548A5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04001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72094BE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Оксиди азоту (у перерахунку на діоксид азоту [NO + NO2])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47F71CB5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0,033</w:t>
            </w:r>
          </w:p>
        </w:tc>
      </w:tr>
      <w:tr w:rsidR="00D9724B" w:rsidRPr="00122AAD" w14:paraId="168B3859" w14:textId="77777777" w:rsidTr="00F9328D">
        <w:trPr>
          <w:trHeight w:val="45"/>
        </w:trPr>
        <w:tc>
          <w:tcPr>
            <w:tcW w:w="1978" w:type="dxa"/>
            <w:shd w:val="clear" w:color="auto" w:fill="auto"/>
            <w:vAlign w:val="center"/>
          </w:tcPr>
          <w:p w14:paraId="3C0DECDE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04002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D44C5CE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Азоту(1) оксид (N2O)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526562C6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0,000</w:t>
            </w:r>
          </w:p>
        </w:tc>
      </w:tr>
      <w:tr w:rsidR="00D9724B" w:rsidRPr="00122AAD" w14:paraId="52E8526E" w14:textId="77777777" w:rsidTr="00F9328D">
        <w:trPr>
          <w:trHeight w:val="45"/>
        </w:trPr>
        <w:tc>
          <w:tcPr>
            <w:tcW w:w="1978" w:type="dxa"/>
            <w:shd w:val="clear" w:color="auto" w:fill="auto"/>
            <w:vAlign w:val="center"/>
          </w:tcPr>
          <w:p w14:paraId="75FD6FD1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05001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6B79BB1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Сірки діоксид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1CDC8508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0,279</w:t>
            </w:r>
          </w:p>
        </w:tc>
      </w:tr>
      <w:tr w:rsidR="00D9724B" w:rsidRPr="00122AAD" w14:paraId="6441A7E9" w14:textId="77777777" w:rsidTr="00F9328D">
        <w:trPr>
          <w:trHeight w:val="45"/>
        </w:trPr>
        <w:tc>
          <w:tcPr>
            <w:tcW w:w="1978" w:type="dxa"/>
            <w:shd w:val="clear" w:color="auto" w:fill="auto"/>
            <w:vAlign w:val="center"/>
          </w:tcPr>
          <w:p w14:paraId="35AF2D96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11000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C74B55A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Неметанові легкі органічні сполуки (НМЛОС)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445DF9B7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0,013</w:t>
            </w:r>
          </w:p>
        </w:tc>
      </w:tr>
      <w:tr w:rsidR="00D9724B" w:rsidRPr="00060D6E" w14:paraId="7AE25612" w14:textId="77777777" w:rsidTr="00F9328D">
        <w:trPr>
          <w:trHeight w:val="45"/>
        </w:trPr>
        <w:tc>
          <w:tcPr>
            <w:tcW w:w="1978" w:type="dxa"/>
            <w:shd w:val="clear" w:color="auto" w:fill="auto"/>
            <w:vAlign w:val="center"/>
          </w:tcPr>
          <w:p w14:paraId="45D38BF5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 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FAD0893" w14:textId="77777777" w:rsidR="00D9724B" w:rsidRPr="00122AAD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  <w:t>Усього для підприємства: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0C2ECFB0" w14:textId="77777777" w:rsidR="00D9724B" w:rsidRPr="00060D6E" w:rsidRDefault="00D9724B" w:rsidP="00F9328D">
            <w:pPr>
              <w:widowControl w:val="0"/>
              <w:jc w:val="center"/>
              <w:rPr>
                <w:sz w:val="16"/>
                <w:szCs w:val="16"/>
              </w:rPr>
            </w:pPr>
            <w:r w:rsidRPr="001C1D0B"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  <w:t>4378,205</w:t>
            </w:r>
          </w:p>
        </w:tc>
      </w:tr>
    </w:tbl>
    <w:p w14:paraId="580CE726" w14:textId="77777777" w:rsidR="00D9724B" w:rsidRPr="003F23BE" w:rsidRDefault="00D9724B" w:rsidP="00D9724B">
      <w:pPr>
        <w:rPr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6"/>
        <w:gridCol w:w="4997"/>
        <w:gridCol w:w="2486"/>
      </w:tblGrid>
      <w:tr w:rsidR="00D9724B" w:rsidRPr="0049366B" w14:paraId="3649C5EC" w14:textId="77777777" w:rsidTr="00F9328D">
        <w:trPr>
          <w:trHeight w:val="27"/>
        </w:trPr>
        <w:tc>
          <w:tcPr>
            <w:tcW w:w="5000" w:type="pct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C8B54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22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Таблиця 6.8.</w:t>
            </w:r>
            <w:r w:rsidRPr="0049366B">
              <w:rPr>
                <w:rFonts w:ascii="Arial" w:hAnsi="Arial" w:cs="Arial"/>
                <w:i/>
                <w:iCs/>
                <w:kern w:val="2"/>
                <w:sz w:val="16"/>
                <w:szCs w:val="20"/>
              </w:rPr>
              <w:t xml:space="preserve"> </w:t>
            </w: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Дані щодо п</w:t>
            </w:r>
            <w:r w:rsidRPr="0049366B">
              <w:rPr>
                <w:rFonts w:ascii="Arial" w:hAnsi="Arial" w:cs="Arial"/>
                <w:kern w:val="2"/>
                <w:sz w:val="16"/>
                <w:szCs w:val="22"/>
              </w:rPr>
              <w:t>отенційних обсягів викидів забруднюючих речовин від виробничих та технологічних процесів, технологічного устаткування (установок)</w:t>
            </w:r>
          </w:p>
        </w:tc>
      </w:tr>
      <w:tr w:rsidR="00D9724B" w:rsidRPr="0049366B" w14:paraId="316203CA" w14:textId="77777777" w:rsidTr="00F9328D">
        <w:trPr>
          <w:trHeight w:val="27"/>
        </w:trPr>
        <w:tc>
          <w:tcPr>
            <w:tcW w:w="5000" w:type="pct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AAF40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Найменування виробничого та технологічного процесу, технологічного устаткування (установки)</w:t>
            </w:r>
          </w:p>
        </w:tc>
      </w:tr>
      <w:tr w:rsidR="00D9724B" w:rsidRPr="0049366B" w14:paraId="3FDE165F" w14:textId="77777777" w:rsidTr="00F9328D">
        <w:trPr>
          <w:trHeight w:val="27"/>
        </w:trPr>
        <w:tc>
          <w:tcPr>
            <w:tcW w:w="5000" w:type="pct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8388C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  <w:t xml:space="preserve">інше </w:t>
            </w: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код</w:t>
            </w:r>
            <w:r w:rsidRPr="0049366B"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  <w:t xml:space="preserve"> 040210</w:t>
            </w:r>
          </w:p>
        </w:tc>
      </w:tr>
      <w:tr w:rsidR="00D9724B" w:rsidRPr="0049366B" w14:paraId="3484A858" w14:textId="77777777" w:rsidTr="00F9328D">
        <w:trPr>
          <w:trHeight w:val="255"/>
        </w:trPr>
        <w:tc>
          <w:tcPr>
            <w:tcW w:w="3709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D073D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Забруднююча речовина</w:t>
            </w:r>
          </w:p>
        </w:tc>
        <w:tc>
          <w:tcPr>
            <w:tcW w:w="1291" w:type="pct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B88FF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Потенційний викид</w:t>
            </w:r>
          </w:p>
          <w:p w14:paraId="0D2396AD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 xml:space="preserve"> забруднюючої речовини, тонн, </w:t>
            </w:r>
          </w:p>
          <w:p w14:paraId="29581E07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з трьома десятковими знаками</w:t>
            </w:r>
          </w:p>
        </w:tc>
      </w:tr>
      <w:tr w:rsidR="00D9724B" w:rsidRPr="0049366B" w14:paraId="6805F037" w14:textId="77777777" w:rsidTr="00F9328D">
        <w:trPr>
          <w:trHeight w:val="27"/>
        </w:trPr>
        <w:tc>
          <w:tcPr>
            <w:tcW w:w="11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AFB7A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код</w:t>
            </w:r>
          </w:p>
        </w:tc>
        <w:tc>
          <w:tcPr>
            <w:tcW w:w="259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E6A69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 xml:space="preserve">найменування </w:t>
            </w:r>
          </w:p>
        </w:tc>
        <w:tc>
          <w:tcPr>
            <w:tcW w:w="129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517FB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</w:tr>
      <w:tr w:rsidR="00D9724B" w:rsidRPr="0049366B" w14:paraId="2E20D9B5" w14:textId="77777777" w:rsidTr="00F9328D">
        <w:trPr>
          <w:trHeight w:val="39"/>
        </w:trPr>
        <w:tc>
          <w:tcPr>
            <w:tcW w:w="11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D6DE2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1</w:t>
            </w:r>
          </w:p>
        </w:tc>
        <w:tc>
          <w:tcPr>
            <w:tcW w:w="259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D5344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2</w:t>
            </w:r>
          </w:p>
        </w:tc>
        <w:tc>
          <w:tcPr>
            <w:tcW w:w="1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01B36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3</w:t>
            </w:r>
          </w:p>
        </w:tc>
      </w:tr>
      <w:tr w:rsidR="00D9724B" w:rsidRPr="0049366B" w14:paraId="715C0491" w14:textId="77777777" w:rsidTr="00F9328D">
        <w:trPr>
          <w:trHeight w:val="27"/>
        </w:trPr>
        <w:tc>
          <w:tcPr>
            <w:tcW w:w="11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CCE98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06000</w:t>
            </w:r>
          </w:p>
        </w:tc>
        <w:tc>
          <w:tcPr>
            <w:tcW w:w="259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E6EE4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Оксид вуглецю</w:t>
            </w:r>
          </w:p>
        </w:tc>
        <w:tc>
          <w:tcPr>
            <w:tcW w:w="1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0FA38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0,458</w:t>
            </w:r>
          </w:p>
        </w:tc>
      </w:tr>
      <w:tr w:rsidR="00D9724B" w:rsidRPr="0049366B" w14:paraId="274751A3" w14:textId="77777777" w:rsidTr="00F9328D">
        <w:trPr>
          <w:trHeight w:val="32"/>
        </w:trPr>
        <w:tc>
          <w:tcPr>
            <w:tcW w:w="11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820CA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07000</w:t>
            </w:r>
          </w:p>
        </w:tc>
        <w:tc>
          <w:tcPr>
            <w:tcW w:w="259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ED7CD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Вуглецю діоксид</w:t>
            </w:r>
          </w:p>
        </w:tc>
        <w:tc>
          <w:tcPr>
            <w:tcW w:w="1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9950A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23,526</w:t>
            </w:r>
          </w:p>
        </w:tc>
      </w:tr>
      <w:tr w:rsidR="00D9724B" w:rsidRPr="0049366B" w14:paraId="3B2B7A75" w14:textId="77777777" w:rsidTr="00F9328D">
        <w:trPr>
          <w:trHeight w:val="27"/>
        </w:trPr>
        <w:tc>
          <w:tcPr>
            <w:tcW w:w="11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3AC1C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12000</w:t>
            </w:r>
          </w:p>
        </w:tc>
        <w:tc>
          <w:tcPr>
            <w:tcW w:w="259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E9C77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Метан</w:t>
            </w:r>
          </w:p>
        </w:tc>
        <w:tc>
          <w:tcPr>
            <w:tcW w:w="1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56976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0,000</w:t>
            </w:r>
          </w:p>
        </w:tc>
      </w:tr>
      <w:tr w:rsidR="00D9724B" w:rsidRPr="0049366B" w14:paraId="55418213" w14:textId="77777777" w:rsidTr="00F9328D">
        <w:trPr>
          <w:trHeight w:val="32"/>
        </w:trPr>
        <w:tc>
          <w:tcPr>
            <w:tcW w:w="11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5A2E3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01001</w:t>
            </w:r>
          </w:p>
        </w:tc>
        <w:tc>
          <w:tcPr>
            <w:tcW w:w="259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6A3C7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Арсен та його сполуки (у перерахунку на арсен)</w:t>
            </w:r>
          </w:p>
        </w:tc>
        <w:tc>
          <w:tcPr>
            <w:tcW w:w="1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5BD71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0,000</w:t>
            </w:r>
          </w:p>
        </w:tc>
      </w:tr>
      <w:tr w:rsidR="00D9724B" w:rsidRPr="0049366B" w14:paraId="39170DBF" w14:textId="77777777" w:rsidTr="00F9328D">
        <w:trPr>
          <w:trHeight w:val="32"/>
        </w:trPr>
        <w:tc>
          <w:tcPr>
            <w:tcW w:w="11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7EDA4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01003</w:t>
            </w:r>
          </w:p>
        </w:tc>
        <w:tc>
          <w:tcPr>
            <w:tcW w:w="259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48526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Залізо та його сполуки (у перерахунку на залізо)</w:t>
            </w:r>
          </w:p>
        </w:tc>
        <w:tc>
          <w:tcPr>
            <w:tcW w:w="1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04AABD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0,013</w:t>
            </w:r>
          </w:p>
        </w:tc>
      </w:tr>
      <w:tr w:rsidR="00D9724B" w:rsidRPr="0049366B" w14:paraId="52015611" w14:textId="77777777" w:rsidTr="00F9328D">
        <w:trPr>
          <w:trHeight w:val="27"/>
        </w:trPr>
        <w:tc>
          <w:tcPr>
            <w:tcW w:w="11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7203E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01005</w:t>
            </w:r>
          </w:p>
        </w:tc>
        <w:tc>
          <w:tcPr>
            <w:tcW w:w="259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CCBC8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Мідь та її сполуки (у перерахунку на мідь)</w:t>
            </w:r>
          </w:p>
        </w:tc>
        <w:tc>
          <w:tcPr>
            <w:tcW w:w="1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288A7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0,000</w:t>
            </w:r>
          </w:p>
        </w:tc>
      </w:tr>
      <w:tr w:rsidR="00D9724B" w:rsidRPr="0049366B" w14:paraId="4885149E" w14:textId="77777777" w:rsidTr="00F9328D">
        <w:trPr>
          <w:trHeight w:val="27"/>
        </w:trPr>
        <w:tc>
          <w:tcPr>
            <w:tcW w:w="11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FBD7E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01006</w:t>
            </w:r>
          </w:p>
        </w:tc>
        <w:tc>
          <w:tcPr>
            <w:tcW w:w="259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55327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Нікель та його сполуки (у перерахунку на нікель)</w:t>
            </w:r>
          </w:p>
        </w:tc>
        <w:tc>
          <w:tcPr>
            <w:tcW w:w="1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F3EAD8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0,000</w:t>
            </w:r>
          </w:p>
        </w:tc>
      </w:tr>
      <w:tr w:rsidR="00D9724B" w:rsidRPr="0049366B" w14:paraId="42E78797" w14:textId="77777777" w:rsidTr="00F9328D">
        <w:trPr>
          <w:trHeight w:val="32"/>
        </w:trPr>
        <w:tc>
          <w:tcPr>
            <w:tcW w:w="11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4DB6C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01007</w:t>
            </w:r>
          </w:p>
        </w:tc>
        <w:tc>
          <w:tcPr>
            <w:tcW w:w="259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298E7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Ртуть та її сполуки (у перерахунку на ртуть)</w:t>
            </w:r>
          </w:p>
        </w:tc>
        <w:tc>
          <w:tcPr>
            <w:tcW w:w="1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08127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0,000</w:t>
            </w:r>
          </w:p>
        </w:tc>
      </w:tr>
      <w:tr w:rsidR="00D9724B" w:rsidRPr="0049366B" w14:paraId="5F7AC20C" w14:textId="77777777" w:rsidTr="00F9328D">
        <w:trPr>
          <w:trHeight w:val="27"/>
        </w:trPr>
        <w:tc>
          <w:tcPr>
            <w:tcW w:w="11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99534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01009</w:t>
            </w:r>
          </w:p>
        </w:tc>
        <w:tc>
          <w:tcPr>
            <w:tcW w:w="259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DD490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Свинець та його сполуки (у перерахунку на свинець)</w:t>
            </w:r>
          </w:p>
        </w:tc>
        <w:tc>
          <w:tcPr>
            <w:tcW w:w="1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08EFF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0,000</w:t>
            </w:r>
          </w:p>
        </w:tc>
      </w:tr>
      <w:tr w:rsidR="00D9724B" w:rsidRPr="0049366B" w14:paraId="7333365D" w14:textId="77777777" w:rsidTr="00F9328D">
        <w:trPr>
          <w:trHeight w:val="39"/>
        </w:trPr>
        <w:tc>
          <w:tcPr>
            <w:tcW w:w="11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3387B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1</w:t>
            </w:r>
          </w:p>
        </w:tc>
        <w:tc>
          <w:tcPr>
            <w:tcW w:w="259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A6C4B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2</w:t>
            </w:r>
          </w:p>
        </w:tc>
        <w:tc>
          <w:tcPr>
            <w:tcW w:w="1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9807E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3</w:t>
            </w:r>
          </w:p>
        </w:tc>
      </w:tr>
      <w:tr w:rsidR="00D9724B" w:rsidRPr="0049366B" w14:paraId="74494131" w14:textId="77777777" w:rsidTr="00F9328D">
        <w:trPr>
          <w:trHeight w:val="27"/>
        </w:trPr>
        <w:tc>
          <w:tcPr>
            <w:tcW w:w="11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990C3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01010</w:t>
            </w:r>
          </w:p>
        </w:tc>
        <w:tc>
          <w:tcPr>
            <w:tcW w:w="259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34FCB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Хром та його сполуки (у перерахунку на триоксид хрому)</w:t>
            </w:r>
          </w:p>
        </w:tc>
        <w:tc>
          <w:tcPr>
            <w:tcW w:w="1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491F79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0,001</w:t>
            </w:r>
          </w:p>
        </w:tc>
      </w:tr>
      <w:tr w:rsidR="00D9724B" w:rsidRPr="0049366B" w14:paraId="188C66D6" w14:textId="77777777" w:rsidTr="00F9328D">
        <w:trPr>
          <w:trHeight w:val="32"/>
        </w:trPr>
        <w:tc>
          <w:tcPr>
            <w:tcW w:w="11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6E5A5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01011</w:t>
            </w:r>
          </w:p>
        </w:tc>
        <w:tc>
          <w:tcPr>
            <w:tcW w:w="259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4B3B2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Цинк та його сполуки (у перерахунку на цинк)</w:t>
            </w:r>
          </w:p>
        </w:tc>
        <w:tc>
          <w:tcPr>
            <w:tcW w:w="1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E9BD1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0,000</w:t>
            </w:r>
          </w:p>
        </w:tc>
      </w:tr>
      <w:tr w:rsidR="00D9724B" w:rsidRPr="0049366B" w14:paraId="67C99C8F" w14:textId="77777777" w:rsidTr="00F9328D">
        <w:trPr>
          <w:trHeight w:val="32"/>
        </w:trPr>
        <w:tc>
          <w:tcPr>
            <w:tcW w:w="11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1E546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01104</w:t>
            </w:r>
          </w:p>
        </w:tc>
        <w:tc>
          <w:tcPr>
            <w:tcW w:w="259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59DDA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Манган та його сполуки (у перерахунку на манган)</w:t>
            </w:r>
          </w:p>
        </w:tc>
        <w:tc>
          <w:tcPr>
            <w:tcW w:w="1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56B7F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0,001</w:t>
            </w:r>
          </w:p>
        </w:tc>
      </w:tr>
      <w:tr w:rsidR="00D9724B" w:rsidRPr="0049366B" w14:paraId="3E078FE7" w14:textId="77777777" w:rsidTr="00F9328D">
        <w:trPr>
          <w:trHeight w:val="27"/>
        </w:trPr>
        <w:tc>
          <w:tcPr>
            <w:tcW w:w="11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80759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03000</w:t>
            </w:r>
          </w:p>
        </w:tc>
        <w:tc>
          <w:tcPr>
            <w:tcW w:w="259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EB34E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Речовини у вигляді суспендованих твердих частинок (мікрочастинки та волокна)</w:t>
            </w:r>
          </w:p>
        </w:tc>
        <w:tc>
          <w:tcPr>
            <w:tcW w:w="1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1863D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0,825</w:t>
            </w:r>
          </w:p>
        </w:tc>
      </w:tr>
      <w:tr w:rsidR="00D9724B" w:rsidRPr="0049366B" w14:paraId="63A13BC2" w14:textId="77777777" w:rsidTr="00F9328D">
        <w:trPr>
          <w:trHeight w:val="27"/>
        </w:trPr>
        <w:tc>
          <w:tcPr>
            <w:tcW w:w="11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85E2C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04001</w:t>
            </w:r>
          </w:p>
        </w:tc>
        <w:tc>
          <w:tcPr>
            <w:tcW w:w="259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192E0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Оксиди азоту (у перерахунку на діоксид азоту [NO + NO2])</w:t>
            </w:r>
          </w:p>
        </w:tc>
        <w:tc>
          <w:tcPr>
            <w:tcW w:w="1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C93DB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0,033</w:t>
            </w:r>
          </w:p>
        </w:tc>
      </w:tr>
      <w:tr w:rsidR="00D9724B" w:rsidRPr="0049366B" w14:paraId="231811F0" w14:textId="77777777" w:rsidTr="00F9328D">
        <w:trPr>
          <w:trHeight w:val="27"/>
        </w:trPr>
        <w:tc>
          <w:tcPr>
            <w:tcW w:w="11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E5D6A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04002</w:t>
            </w:r>
          </w:p>
        </w:tc>
        <w:tc>
          <w:tcPr>
            <w:tcW w:w="259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28079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Азоту(1) оксид (N2O)</w:t>
            </w:r>
          </w:p>
        </w:tc>
        <w:tc>
          <w:tcPr>
            <w:tcW w:w="1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7A16A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0,000</w:t>
            </w:r>
          </w:p>
        </w:tc>
      </w:tr>
      <w:tr w:rsidR="00D9724B" w:rsidRPr="0049366B" w14:paraId="17564B24" w14:textId="77777777" w:rsidTr="00F9328D">
        <w:trPr>
          <w:trHeight w:val="27"/>
        </w:trPr>
        <w:tc>
          <w:tcPr>
            <w:tcW w:w="11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4E107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05001</w:t>
            </w:r>
          </w:p>
        </w:tc>
        <w:tc>
          <w:tcPr>
            <w:tcW w:w="259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9B644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Сірки діоксид</w:t>
            </w:r>
          </w:p>
        </w:tc>
        <w:tc>
          <w:tcPr>
            <w:tcW w:w="1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217C3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0,279</w:t>
            </w:r>
          </w:p>
        </w:tc>
      </w:tr>
      <w:tr w:rsidR="00D9724B" w:rsidRPr="0049366B" w14:paraId="612106A5" w14:textId="77777777" w:rsidTr="00F9328D">
        <w:trPr>
          <w:trHeight w:val="27"/>
        </w:trPr>
        <w:tc>
          <w:tcPr>
            <w:tcW w:w="11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D5980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11000</w:t>
            </w:r>
          </w:p>
        </w:tc>
        <w:tc>
          <w:tcPr>
            <w:tcW w:w="259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F70E6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Неметанові легкі органічні сполуки (НМЛОС)</w:t>
            </w:r>
          </w:p>
        </w:tc>
        <w:tc>
          <w:tcPr>
            <w:tcW w:w="1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AE285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0,013</w:t>
            </w:r>
          </w:p>
        </w:tc>
      </w:tr>
      <w:tr w:rsidR="00D9724B" w:rsidRPr="0049366B" w14:paraId="62BD5E75" w14:textId="77777777" w:rsidTr="00F9328D">
        <w:trPr>
          <w:trHeight w:val="32"/>
        </w:trPr>
        <w:tc>
          <w:tcPr>
            <w:tcW w:w="11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8CB5F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 </w:t>
            </w:r>
          </w:p>
        </w:tc>
        <w:tc>
          <w:tcPr>
            <w:tcW w:w="259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ED6C7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Усього за виробничим та технологічним процесом, технологічним устаткуванням (установкою)</w:t>
            </w:r>
          </w:p>
        </w:tc>
        <w:tc>
          <w:tcPr>
            <w:tcW w:w="1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24CE9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1C1D0B"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  <w:t>25,149</w:t>
            </w:r>
          </w:p>
        </w:tc>
      </w:tr>
    </w:tbl>
    <w:p w14:paraId="15DDAA37" w14:textId="77777777" w:rsidR="00D9724B" w:rsidRPr="0049366B" w:rsidRDefault="00D9724B" w:rsidP="00D9724B">
      <w:pPr>
        <w:spacing w:line="259" w:lineRule="auto"/>
        <w:rPr>
          <w:kern w:val="2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5130"/>
        <w:gridCol w:w="2446"/>
      </w:tblGrid>
      <w:tr w:rsidR="00D9724B" w:rsidRPr="0049366B" w14:paraId="3468888C" w14:textId="77777777" w:rsidTr="00F9328D">
        <w:trPr>
          <w:trHeight w:val="27"/>
        </w:trPr>
        <w:tc>
          <w:tcPr>
            <w:tcW w:w="5000" w:type="pct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7AF2F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22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Таблиця 6.8.</w:t>
            </w:r>
            <w:r w:rsidRPr="0049366B">
              <w:rPr>
                <w:rFonts w:ascii="Arial" w:hAnsi="Arial" w:cs="Arial"/>
                <w:i/>
                <w:iCs/>
                <w:kern w:val="2"/>
                <w:sz w:val="16"/>
                <w:szCs w:val="20"/>
              </w:rPr>
              <w:t xml:space="preserve"> </w:t>
            </w: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Дані щодо п</w:t>
            </w:r>
            <w:r w:rsidRPr="0049366B">
              <w:rPr>
                <w:rFonts w:ascii="Arial" w:hAnsi="Arial" w:cs="Arial"/>
                <w:kern w:val="2"/>
                <w:sz w:val="16"/>
                <w:szCs w:val="22"/>
              </w:rPr>
              <w:t>отенційних обсягів викидів забруднюючих речовин від виробничих та технологічних процесів, технологічного устаткування (установок)</w:t>
            </w:r>
          </w:p>
        </w:tc>
      </w:tr>
      <w:tr w:rsidR="00D9724B" w:rsidRPr="0049366B" w14:paraId="470B2933" w14:textId="77777777" w:rsidTr="00F9328D">
        <w:trPr>
          <w:trHeight w:val="25"/>
        </w:trPr>
        <w:tc>
          <w:tcPr>
            <w:tcW w:w="5000" w:type="pct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B410C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Найменування виробничого та технологічного процесу, технологічного устаткування (установки)</w:t>
            </w:r>
          </w:p>
        </w:tc>
      </w:tr>
      <w:tr w:rsidR="00D9724B" w:rsidRPr="0049366B" w14:paraId="16E46EDC" w14:textId="77777777" w:rsidTr="00F9328D">
        <w:trPr>
          <w:trHeight w:val="32"/>
        </w:trPr>
        <w:tc>
          <w:tcPr>
            <w:tcW w:w="5000" w:type="pct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85A14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  <w:t>Деревообробна промисловість</w:t>
            </w: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 xml:space="preserve"> код</w:t>
            </w:r>
            <w:r w:rsidRPr="0049366B"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  <w:t xml:space="preserve"> 040620</w:t>
            </w:r>
          </w:p>
        </w:tc>
      </w:tr>
      <w:tr w:rsidR="00D9724B" w:rsidRPr="0049366B" w14:paraId="2DDCE925" w14:textId="77777777" w:rsidTr="00F9328D">
        <w:trPr>
          <w:trHeight w:val="255"/>
        </w:trPr>
        <w:tc>
          <w:tcPr>
            <w:tcW w:w="3729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DAD3C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Забруднююча речовина</w:t>
            </w:r>
          </w:p>
        </w:tc>
        <w:tc>
          <w:tcPr>
            <w:tcW w:w="1271" w:type="pct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BC34A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 xml:space="preserve">Потенційний викид </w:t>
            </w:r>
          </w:p>
          <w:p w14:paraId="652FEEAF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забруднюючої речовини, тонн,</w:t>
            </w:r>
          </w:p>
          <w:p w14:paraId="7AE492B3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 xml:space="preserve"> з трьома десятковими знаками</w:t>
            </w:r>
          </w:p>
        </w:tc>
      </w:tr>
      <w:tr w:rsidR="00D9724B" w:rsidRPr="0049366B" w14:paraId="60060CF1" w14:textId="77777777" w:rsidTr="00F9328D">
        <w:trPr>
          <w:trHeight w:val="27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8FDB2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код</w:t>
            </w:r>
          </w:p>
        </w:tc>
        <w:tc>
          <w:tcPr>
            <w:tcW w:w="26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9538F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 xml:space="preserve">найменування </w:t>
            </w:r>
          </w:p>
        </w:tc>
        <w:tc>
          <w:tcPr>
            <w:tcW w:w="127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749C6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</w:tr>
      <w:tr w:rsidR="00D9724B" w:rsidRPr="0049366B" w14:paraId="66F0C23B" w14:textId="77777777" w:rsidTr="00F9328D">
        <w:trPr>
          <w:trHeight w:val="27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B557C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1</w:t>
            </w:r>
          </w:p>
        </w:tc>
        <w:tc>
          <w:tcPr>
            <w:tcW w:w="26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B7162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2</w:t>
            </w:r>
          </w:p>
        </w:tc>
        <w:tc>
          <w:tcPr>
            <w:tcW w:w="127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96F53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3</w:t>
            </w:r>
          </w:p>
        </w:tc>
      </w:tr>
      <w:tr w:rsidR="00D9724B" w:rsidRPr="0049366B" w14:paraId="46F0CA88" w14:textId="77777777" w:rsidTr="00F9328D">
        <w:trPr>
          <w:trHeight w:val="25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82DAC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03000</w:t>
            </w:r>
          </w:p>
        </w:tc>
        <w:tc>
          <w:tcPr>
            <w:tcW w:w="26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CE9F6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Речовини у вигляді суспендованих твердих частинок (мікрочастинки та волокна)</w:t>
            </w:r>
          </w:p>
        </w:tc>
        <w:tc>
          <w:tcPr>
            <w:tcW w:w="127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87157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0,392</w:t>
            </w:r>
          </w:p>
        </w:tc>
      </w:tr>
      <w:tr w:rsidR="00D9724B" w:rsidRPr="0049366B" w14:paraId="591CC90E" w14:textId="77777777" w:rsidTr="00F9328D">
        <w:trPr>
          <w:trHeight w:val="25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69887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 </w:t>
            </w:r>
          </w:p>
        </w:tc>
        <w:tc>
          <w:tcPr>
            <w:tcW w:w="26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633B6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Усього за виробничим та технологічним процесом, технологічним устаткуванням (установкою)</w:t>
            </w:r>
          </w:p>
        </w:tc>
        <w:tc>
          <w:tcPr>
            <w:tcW w:w="127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A7739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1C1D0B"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  <w:t>0,392</w:t>
            </w:r>
          </w:p>
        </w:tc>
      </w:tr>
    </w:tbl>
    <w:p w14:paraId="405A07F6" w14:textId="77777777" w:rsidR="00D9724B" w:rsidRPr="0049366B" w:rsidRDefault="00D9724B" w:rsidP="00D9724B">
      <w:pPr>
        <w:spacing w:line="259" w:lineRule="auto"/>
        <w:rPr>
          <w:kern w:val="2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5090"/>
        <w:gridCol w:w="2486"/>
      </w:tblGrid>
      <w:tr w:rsidR="00D9724B" w:rsidRPr="0049366B" w14:paraId="1231B390" w14:textId="77777777" w:rsidTr="00F9328D">
        <w:trPr>
          <w:trHeight w:val="35"/>
        </w:trPr>
        <w:tc>
          <w:tcPr>
            <w:tcW w:w="5000" w:type="pct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03518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22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lastRenderedPageBreak/>
              <w:t>Таблиця 6.8.</w:t>
            </w:r>
            <w:r w:rsidRPr="0049366B">
              <w:rPr>
                <w:rFonts w:ascii="Arial" w:hAnsi="Arial" w:cs="Arial"/>
                <w:i/>
                <w:iCs/>
                <w:kern w:val="2"/>
                <w:sz w:val="16"/>
                <w:szCs w:val="20"/>
              </w:rPr>
              <w:t xml:space="preserve"> </w:t>
            </w: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Дані щодо п</w:t>
            </w:r>
            <w:r w:rsidRPr="0049366B">
              <w:rPr>
                <w:rFonts w:ascii="Arial" w:hAnsi="Arial" w:cs="Arial"/>
                <w:kern w:val="2"/>
                <w:sz w:val="16"/>
                <w:szCs w:val="22"/>
              </w:rPr>
              <w:t>отенційних обсягів викидів забруднюючих речовин від виробничих та технологічних процесів, технологічного устаткування (установок)</w:t>
            </w:r>
          </w:p>
        </w:tc>
      </w:tr>
      <w:tr w:rsidR="00D9724B" w:rsidRPr="0049366B" w14:paraId="131C1B27" w14:textId="77777777" w:rsidTr="00F9328D">
        <w:trPr>
          <w:trHeight w:val="25"/>
        </w:trPr>
        <w:tc>
          <w:tcPr>
            <w:tcW w:w="5000" w:type="pct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246A0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Найменування виробничого та технологічного процесу, технологічного устаткування (установки)</w:t>
            </w:r>
          </w:p>
        </w:tc>
      </w:tr>
      <w:tr w:rsidR="00D9724B" w:rsidRPr="0049366B" w14:paraId="1B866F72" w14:textId="77777777" w:rsidTr="00F9328D">
        <w:trPr>
          <w:trHeight w:val="25"/>
        </w:trPr>
        <w:tc>
          <w:tcPr>
            <w:tcW w:w="5000" w:type="pct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A7565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  <w:t>видобуток та первинна обробка твердого природного палива</w:t>
            </w: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 xml:space="preserve"> код</w:t>
            </w:r>
            <w:r w:rsidRPr="0049366B"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  <w:t xml:space="preserve"> 050100</w:t>
            </w:r>
          </w:p>
        </w:tc>
      </w:tr>
      <w:tr w:rsidR="00D9724B" w:rsidRPr="0049366B" w14:paraId="4C64E980" w14:textId="77777777" w:rsidTr="00F9328D">
        <w:trPr>
          <w:trHeight w:val="35"/>
        </w:trPr>
        <w:tc>
          <w:tcPr>
            <w:tcW w:w="3709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E3465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Забруднююча речовина</w:t>
            </w:r>
          </w:p>
        </w:tc>
        <w:tc>
          <w:tcPr>
            <w:tcW w:w="1291" w:type="pct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CC137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 xml:space="preserve">Потенційний викид </w:t>
            </w:r>
          </w:p>
          <w:p w14:paraId="5CED0923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 xml:space="preserve">забруднюючої речовини, тонн, </w:t>
            </w:r>
          </w:p>
          <w:p w14:paraId="0C84595D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з трьома десятковими знаками</w:t>
            </w:r>
          </w:p>
        </w:tc>
      </w:tr>
      <w:tr w:rsidR="00D9724B" w:rsidRPr="0049366B" w14:paraId="76C036B4" w14:textId="77777777" w:rsidTr="00F9328D">
        <w:trPr>
          <w:trHeight w:val="35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EAD7D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код</w:t>
            </w:r>
          </w:p>
        </w:tc>
        <w:tc>
          <w:tcPr>
            <w:tcW w:w="26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27406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 xml:space="preserve">найменування </w:t>
            </w:r>
          </w:p>
        </w:tc>
        <w:tc>
          <w:tcPr>
            <w:tcW w:w="129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9B4F6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</w:tr>
      <w:tr w:rsidR="00D9724B" w:rsidRPr="0049366B" w14:paraId="4CB0A2AF" w14:textId="77777777" w:rsidTr="00F9328D">
        <w:trPr>
          <w:trHeight w:val="32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F829D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1</w:t>
            </w:r>
          </w:p>
        </w:tc>
        <w:tc>
          <w:tcPr>
            <w:tcW w:w="26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2982D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2</w:t>
            </w:r>
          </w:p>
        </w:tc>
        <w:tc>
          <w:tcPr>
            <w:tcW w:w="1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4D9B4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3</w:t>
            </w:r>
          </w:p>
        </w:tc>
      </w:tr>
      <w:tr w:rsidR="00D9724B" w:rsidRPr="0049366B" w14:paraId="129F2290" w14:textId="77777777" w:rsidTr="00F9328D">
        <w:trPr>
          <w:trHeight w:val="32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DFAAD" w14:textId="77777777" w:rsidR="00D9724B" w:rsidRPr="004D1BBA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4D1BBA">
              <w:rPr>
                <w:rFonts w:ascii="Arial" w:hAnsi="Arial" w:cs="Arial"/>
                <w:kern w:val="2"/>
                <w:sz w:val="16"/>
                <w:szCs w:val="20"/>
              </w:rPr>
              <w:t>12000</w:t>
            </w:r>
          </w:p>
        </w:tc>
        <w:tc>
          <w:tcPr>
            <w:tcW w:w="26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6964A" w14:textId="77777777" w:rsidR="00D9724B" w:rsidRPr="004D1BBA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4D1BBA">
              <w:rPr>
                <w:rFonts w:ascii="Arial" w:hAnsi="Arial" w:cs="Arial"/>
                <w:kern w:val="2"/>
                <w:sz w:val="16"/>
                <w:szCs w:val="20"/>
              </w:rPr>
              <w:t>Метан</w:t>
            </w:r>
          </w:p>
        </w:tc>
        <w:tc>
          <w:tcPr>
            <w:tcW w:w="1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06DBF" w14:textId="77777777" w:rsidR="00D9724B" w:rsidRPr="004D1BBA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  <w:highlight w:val="green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3582,286</w:t>
            </w:r>
          </w:p>
        </w:tc>
      </w:tr>
      <w:tr w:rsidR="00D9724B" w:rsidRPr="0049366B" w14:paraId="4DC1CC5C" w14:textId="77777777" w:rsidTr="00F9328D">
        <w:trPr>
          <w:trHeight w:val="25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DB08C" w14:textId="77777777" w:rsidR="00D9724B" w:rsidRPr="004D1BBA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4D1BBA">
              <w:rPr>
                <w:rFonts w:ascii="Arial" w:hAnsi="Arial" w:cs="Arial"/>
                <w:kern w:val="2"/>
                <w:sz w:val="16"/>
                <w:szCs w:val="20"/>
              </w:rPr>
              <w:t>03000</w:t>
            </w:r>
          </w:p>
        </w:tc>
        <w:tc>
          <w:tcPr>
            <w:tcW w:w="26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ADA95" w14:textId="77777777" w:rsidR="00D9724B" w:rsidRPr="004D1BBA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4D1BBA">
              <w:rPr>
                <w:rFonts w:ascii="Arial" w:hAnsi="Arial" w:cs="Arial"/>
                <w:kern w:val="2"/>
                <w:sz w:val="16"/>
                <w:szCs w:val="20"/>
              </w:rPr>
              <w:t>Речовини у вигляді суспендованих твердих частинок (мікрочастинки та волокна)</w:t>
            </w:r>
          </w:p>
        </w:tc>
        <w:tc>
          <w:tcPr>
            <w:tcW w:w="1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03304" w14:textId="77777777" w:rsidR="00D9724B" w:rsidRPr="004D1BBA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  <w:highlight w:val="green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15,560</w:t>
            </w:r>
          </w:p>
        </w:tc>
      </w:tr>
      <w:tr w:rsidR="00D9724B" w:rsidRPr="0049366B" w14:paraId="3F221DBC" w14:textId="77777777" w:rsidTr="00F9328D">
        <w:trPr>
          <w:trHeight w:val="25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9D032" w14:textId="77777777" w:rsidR="00D9724B" w:rsidRPr="004D1BBA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4D1BBA">
              <w:rPr>
                <w:rFonts w:ascii="Arial" w:hAnsi="Arial" w:cs="Arial"/>
                <w:kern w:val="2"/>
                <w:sz w:val="16"/>
                <w:szCs w:val="20"/>
              </w:rPr>
              <w:t> </w:t>
            </w:r>
          </w:p>
        </w:tc>
        <w:tc>
          <w:tcPr>
            <w:tcW w:w="26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4E1C9" w14:textId="77777777" w:rsidR="00D9724B" w:rsidRPr="004D1BBA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4D1BBA">
              <w:rPr>
                <w:rFonts w:ascii="Arial" w:hAnsi="Arial" w:cs="Arial"/>
                <w:kern w:val="2"/>
                <w:sz w:val="16"/>
                <w:szCs w:val="20"/>
              </w:rPr>
              <w:t>Усього за виробничим та технологічним процесом, технологічним устаткуванням (установкою)</w:t>
            </w:r>
          </w:p>
        </w:tc>
        <w:tc>
          <w:tcPr>
            <w:tcW w:w="1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6AAC5" w14:textId="77777777" w:rsidR="00D9724B" w:rsidRPr="004D1BBA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  <w:highlight w:val="green"/>
              </w:rPr>
            </w:pPr>
            <w:r w:rsidRPr="001C1D0B"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  <w:t>3597,846</w:t>
            </w:r>
          </w:p>
        </w:tc>
      </w:tr>
    </w:tbl>
    <w:p w14:paraId="1ADB8ACB" w14:textId="77777777" w:rsidR="00D9724B" w:rsidRPr="0049366B" w:rsidRDefault="00D9724B" w:rsidP="00D9724B">
      <w:pPr>
        <w:spacing w:line="259" w:lineRule="auto"/>
        <w:rPr>
          <w:kern w:val="2"/>
          <w:sz w:val="10"/>
          <w:szCs w:val="10"/>
        </w:rPr>
      </w:pPr>
    </w:p>
    <w:p w14:paraId="73684AE3" w14:textId="77777777" w:rsidR="00D9724B" w:rsidRPr="0049366B" w:rsidRDefault="00D9724B" w:rsidP="00D9724B">
      <w:pPr>
        <w:spacing w:line="259" w:lineRule="auto"/>
        <w:rPr>
          <w:kern w:val="2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5130"/>
        <w:gridCol w:w="2446"/>
      </w:tblGrid>
      <w:tr w:rsidR="00D9724B" w:rsidRPr="0049366B" w14:paraId="42D93399" w14:textId="77777777" w:rsidTr="00F9328D">
        <w:trPr>
          <w:trHeight w:val="35"/>
        </w:trPr>
        <w:tc>
          <w:tcPr>
            <w:tcW w:w="5000" w:type="pct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DC8B3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22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Таблиця 6.8.</w:t>
            </w:r>
            <w:r w:rsidRPr="0049366B">
              <w:rPr>
                <w:rFonts w:ascii="Arial" w:hAnsi="Arial" w:cs="Arial"/>
                <w:i/>
                <w:iCs/>
                <w:kern w:val="2"/>
                <w:sz w:val="16"/>
                <w:szCs w:val="20"/>
              </w:rPr>
              <w:t xml:space="preserve"> </w:t>
            </w: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Дані щодо п</w:t>
            </w:r>
            <w:r w:rsidRPr="0049366B">
              <w:rPr>
                <w:rFonts w:ascii="Arial" w:hAnsi="Arial" w:cs="Arial"/>
                <w:kern w:val="2"/>
                <w:sz w:val="16"/>
                <w:szCs w:val="22"/>
              </w:rPr>
              <w:t>отенційних обсягів викидів забруднюючих речовин від виробничих та технологічних процесів, технологічного устаткування (установок)</w:t>
            </w:r>
          </w:p>
        </w:tc>
      </w:tr>
      <w:tr w:rsidR="00D9724B" w:rsidRPr="0049366B" w14:paraId="2BA284BB" w14:textId="77777777" w:rsidTr="00F9328D">
        <w:trPr>
          <w:trHeight w:val="32"/>
        </w:trPr>
        <w:tc>
          <w:tcPr>
            <w:tcW w:w="5000" w:type="pct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D53BF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Найменування виробничого та технологічного процесу, технологічного устаткування (установки)</w:t>
            </w:r>
          </w:p>
        </w:tc>
      </w:tr>
      <w:tr w:rsidR="00D9724B" w:rsidRPr="0049366B" w14:paraId="3F235E8A" w14:textId="77777777" w:rsidTr="00F9328D">
        <w:trPr>
          <w:trHeight w:val="32"/>
        </w:trPr>
        <w:tc>
          <w:tcPr>
            <w:tcW w:w="5000" w:type="pct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AB235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  <w:t xml:space="preserve">зберігання твердого палива </w:t>
            </w: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код</w:t>
            </w:r>
            <w:r w:rsidRPr="0049366B"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  <w:t xml:space="preserve"> 050103</w:t>
            </w:r>
          </w:p>
        </w:tc>
      </w:tr>
      <w:tr w:rsidR="00D9724B" w:rsidRPr="0049366B" w14:paraId="69405162" w14:textId="77777777" w:rsidTr="00F9328D">
        <w:trPr>
          <w:trHeight w:val="255"/>
        </w:trPr>
        <w:tc>
          <w:tcPr>
            <w:tcW w:w="3729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EB251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Забруднююча речовина</w:t>
            </w:r>
          </w:p>
        </w:tc>
        <w:tc>
          <w:tcPr>
            <w:tcW w:w="1271" w:type="pct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BB3A1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 xml:space="preserve">Потенційний викид </w:t>
            </w:r>
          </w:p>
          <w:p w14:paraId="0766F80A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забруднюючої речовини, тонн,</w:t>
            </w:r>
          </w:p>
          <w:p w14:paraId="1446553A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 xml:space="preserve"> з трьома десятковими знаками</w:t>
            </w:r>
          </w:p>
        </w:tc>
      </w:tr>
      <w:tr w:rsidR="00D9724B" w:rsidRPr="0049366B" w14:paraId="188D564C" w14:textId="77777777" w:rsidTr="00F9328D">
        <w:trPr>
          <w:trHeight w:val="35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F0919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код</w:t>
            </w:r>
          </w:p>
        </w:tc>
        <w:tc>
          <w:tcPr>
            <w:tcW w:w="26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CDE86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 xml:space="preserve">найменування </w:t>
            </w:r>
          </w:p>
        </w:tc>
        <w:tc>
          <w:tcPr>
            <w:tcW w:w="127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17760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</w:tr>
      <w:tr w:rsidR="00D9724B" w:rsidRPr="0049366B" w14:paraId="052680FF" w14:textId="77777777" w:rsidTr="00F9328D">
        <w:trPr>
          <w:trHeight w:val="25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472D6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1</w:t>
            </w:r>
          </w:p>
        </w:tc>
        <w:tc>
          <w:tcPr>
            <w:tcW w:w="26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62B52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2</w:t>
            </w:r>
          </w:p>
        </w:tc>
        <w:tc>
          <w:tcPr>
            <w:tcW w:w="127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8CFBE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3</w:t>
            </w:r>
          </w:p>
        </w:tc>
      </w:tr>
      <w:tr w:rsidR="00D9724B" w:rsidRPr="00FE6932" w14:paraId="07ECD425" w14:textId="77777777" w:rsidTr="00F9328D">
        <w:trPr>
          <w:trHeight w:val="264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F695D" w14:textId="77777777" w:rsidR="00D9724B" w:rsidRPr="004D1BBA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D1BBA">
              <w:rPr>
                <w:rFonts w:ascii="Arial" w:hAnsi="Arial" w:cs="Arial"/>
                <w:kern w:val="2"/>
                <w:sz w:val="16"/>
                <w:szCs w:val="20"/>
              </w:rPr>
              <w:t>12000</w:t>
            </w:r>
          </w:p>
        </w:tc>
        <w:tc>
          <w:tcPr>
            <w:tcW w:w="26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9ED81" w14:textId="77777777" w:rsidR="00D9724B" w:rsidRPr="004D1BBA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D1BBA">
              <w:rPr>
                <w:rFonts w:ascii="Arial" w:hAnsi="Arial" w:cs="Arial"/>
                <w:kern w:val="2"/>
                <w:sz w:val="16"/>
                <w:szCs w:val="20"/>
              </w:rPr>
              <w:t>Метан</w:t>
            </w:r>
          </w:p>
        </w:tc>
        <w:tc>
          <w:tcPr>
            <w:tcW w:w="127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923BC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754,611</w:t>
            </w:r>
          </w:p>
        </w:tc>
      </w:tr>
      <w:tr w:rsidR="00D9724B" w:rsidRPr="00FE6932" w14:paraId="3DFA41CE" w14:textId="77777777" w:rsidTr="00F9328D">
        <w:trPr>
          <w:trHeight w:val="264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348B0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03001</w:t>
            </w:r>
          </w:p>
        </w:tc>
        <w:tc>
          <w:tcPr>
            <w:tcW w:w="26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85915" w14:textId="77777777" w:rsidR="00D9724B" w:rsidRPr="0049366B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 xml:space="preserve">Речовини у вигляді суспендованих твердих частинок більше 2,5 </w:t>
            </w:r>
            <w:proofErr w:type="spellStart"/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мкм</w:t>
            </w:r>
            <w:proofErr w:type="spellEnd"/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 xml:space="preserve"> і менше 10 </w:t>
            </w:r>
            <w:proofErr w:type="spellStart"/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мкм</w:t>
            </w:r>
            <w:proofErr w:type="spellEnd"/>
          </w:p>
        </w:tc>
        <w:tc>
          <w:tcPr>
            <w:tcW w:w="127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E6FF8" w14:textId="77777777" w:rsidR="00D9724B" w:rsidRPr="00FE6932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1C1D0B">
              <w:rPr>
                <w:rFonts w:ascii="Arial" w:hAnsi="Arial" w:cs="Arial"/>
                <w:kern w:val="2"/>
                <w:sz w:val="16"/>
                <w:szCs w:val="20"/>
              </w:rPr>
              <w:t>0,207</w:t>
            </w:r>
          </w:p>
        </w:tc>
      </w:tr>
      <w:tr w:rsidR="00D9724B" w:rsidRPr="005C4F07" w14:paraId="62E232C3" w14:textId="77777777" w:rsidTr="00F9328D">
        <w:trPr>
          <w:trHeight w:val="35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B44F7" w14:textId="77777777" w:rsidR="00D9724B" w:rsidRPr="00FE6932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FE6932">
              <w:rPr>
                <w:rFonts w:ascii="Arial" w:hAnsi="Arial" w:cs="Arial"/>
                <w:kern w:val="2"/>
                <w:sz w:val="16"/>
                <w:szCs w:val="20"/>
              </w:rPr>
              <w:t> </w:t>
            </w:r>
          </w:p>
        </w:tc>
        <w:tc>
          <w:tcPr>
            <w:tcW w:w="26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19C5C" w14:textId="77777777" w:rsidR="00D9724B" w:rsidRPr="00FE6932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4D1BBA">
              <w:rPr>
                <w:rFonts w:ascii="Arial" w:hAnsi="Arial" w:cs="Arial"/>
                <w:kern w:val="2"/>
                <w:sz w:val="16"/>
                <w:szCs w:val="20"/>
              </w:rPr>
              <w:t>Усього за виробничим та технологічним процесом, технологічним устаткуванням (установкою)</w:t>
            </w:r>
          </w:p>
        </w:tc>
        <w:tc>
          <w:tcPr>
            <w:tcW w:w="127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84D16" w14:textId="77777777" w:rsidR="00D9724B" w:rsidRPr="00FE6932" w:rsidRDefault="00D9724B" w:rsidP="00F9328D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1C1D0B"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  <w:t>754,818</w:t>
            </w:r>
          </w:p>
        </w:tc>
      </w:tr>
    </w:tbl>
    <w:p w14:paraId="1AC240A7" w14:textId="77777777" w:rsidR="00D9724B" w:rsidRPr="00AE15E1" w:rsidRDefault="00D9724B" w:rsidP="00D9724B">
      <w:pPr>
        <w:pStyle w:val="21"/>
        <w:jc w:val="both"/>
        <w:rPr>
          <w:sz w:val="16"/>
          <w:szCs w:val="16"/>
          <w:lang w:val="en-US"/>
        </w:rPr>
      </w:pPr>
    </w:p>
    <w:p w14:paraId="29370A08" w14:textId="77777777" w:rsidR="00D9724B" w:rsidRDefault="00D9724B" w:rsidP="00D9724B">
      <w:pPr>
        <w:jc w:val="center"/>
      </w:pPr>
      <w:r>
        <w:t xml:space="preserve">Заходи щодо впровадження найкращих існуючих технологій виробництва 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418"/>
        <w:gridCol w:w="992"/>
        <w:gridCol w:w="1701"/>
        <w:gridCol w:w="2410"/>
      </w:tblGrid>
      <w:tr w:rsidR="00D9724B" w14:paraId="5B789AD5" w14:textId="77777777" w:rsidTr="00F9328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893B2" w14:textId="77777777" w:rsidR="00D9724B" w:rsidRDefault="00D9724B" w:rsidP="00F9328D">
            <w:pPr>
              <w:ind w:left="-83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виробничого та технологічного процесу, технологічного устаткування (установки)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6F5BE" w14:textId="77777777" w:rsidR="00D9724B" w:rsidRDefault="00D9724B" w:rsidP="00F93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Найменування заходу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E714F" w14:textId="77777777" w:rsidR="00D9724B" w:rsidRDefault="00D9724B" w:rsidP="00F93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Строк виконання заходу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DC422" w14:textId="77777777" w:rsidR="00D9724B" w:rsidRDefault="00D9724B" w:rsidP="00F9328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джерела викиду на карті-схемі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A1D6D" w14:textId="77777777" w:rsidR="00D9724B" w:rsidRDefault="00D9724B" w:rsidP="00F9328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Загальний обсяг витрат  за   </w:t>
            </w:r>
          </w:p>
          <w:p w14:paraId="3BD7A69B" w14:textId="77777777" w:rsidR="00D9724B" w:rsidRDefault="00D9724B" w:rsidP="00F9328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кошторисною вартістю, тис. грн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F5123" w14:textId="77777777" w:rsidR="00D9724B" w:rsidRDefault="00D9724B" w:rsidP="00F93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Очікуване зменшення викидів забруднюючих речовин в атмосферне повітря після впровадження заходу, т/рік </w:t>
            </w:r>
          </w:p>
        </w:tc>
      </w:tr>
      <w:tr w:rsidR="00D9724B" w14:paraId="567389F5" w14:textId="77777777" w:rsidTr="00F9328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8C588" w14:textId="77777777" w:rsidR="00D9724B" w:rsidRPr="0087299B" w:rsidRDefault="00D9724B" w:rsidP="00F9328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7299B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EB850" w14:textId="77777777" w:rsidR="00D9724B" w:rsidRPr="0087299B" w:rsidRDefault="00D9724B" w:rsidP="00F9328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7299B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1C0F6" w14:textId="77777777" w:rsidR="00D9724B" w:rsidRPr="0087299B" w:rsidRDefault="00D9724B" w:rsidP="00F9328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7299B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4666B" w14:textId="77777777" w:rsidR="00D9724B" w:rsidRPr="0087299B" w:rsidRDefault="00D9724B" w:rsidP="00F9328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7299B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A1AE5" w14:textId="77777777" w:rsidR="00D9724B" w:rsidRPr="0087299B" w:rsidRDefault="00D9724B" w:rsidP="00F9328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7299B">
              <w:rPr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69F22" w14:textId="77777777" w:rsidR="00D9724B" w:rsidRPr="0087299B" w:rsidRDefault="00D9724B" w:rsidP="00F9328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7299B">
              <w:rPr>
                <w:sz w:val="18"/>
                <w:szCs w:val="18"/>
              </w:rPr>
              <w:t>6</w:t>
            </w:r>
          </w:p>
        </w:tc>
      </w:tr>
      <w:tr w:rsidR="00D9724B" w14:paraId="3B4D526F" w14:textId="77777777" w:rsidTr="00F9328D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5518" w14:textId="77777777" w:rsidR="00D9724B" w:rsidRPr="0087299B" w:rsidRDefault="00D9724B" w:rsidP="00F9328D">
            <w:pPr>
              <w:spacing w:line="276" w:lineRule="auto"/>
              <w:jc w:val="center"/>
              <w:rPr>
                <w:sz w:val="18"/>
                <w:szCs w:val="18"/>
                <w:highlight w:val="green"/>
              </w:rPr>
            </w:pPr>
            <w:r w:rsidRPr="0087299B">
              <w:rPr>
                <w:sz w:val="18"/>
                <w:szCs w:val="18"/>
              </w:rPr>
              <w:t>Відсутні</w:t>
            </w:r>
          </w:p>
        </w:tc>
      </w:tr>
    </w:tbl>
    <w:p w14:paraId="20604890" w14:textId="77777777" w:rsidR="00D9724B" w:rsidRPr="007724E2" w:rsidRDefault="00D9724B" w:rsidP="00D9724B">
      <w:pPr>
        <w:jc w:val="center"/>
        <w:rPr>
          <w:b/>
          <w:bCs/>
          <w:lang w:eastAsia="ru-RU"/>
        </w:rPr>
      </w:pPr>
      <w:r w:rsidRPr="007724E2">
        <w:rPr>
          <w:b/>
          <w:bCs/>
          <w:lang w:eastAsia="ru-RU"/>
        </w:rPr>
        <w:t>Перелік заходів щодо скорочення викидів забруднюючих речовин</w:t>
      </w:r>
    </w:p>
    <w:p w14:paraId="28CC86CB" w14:textId="77777777" w:rsidR="00D9724B" w:rsidRPr="007724E2" w:rsidRDefault="00D9724B" w:rsidP="00D9724B">
      <w:pPr>
        <w:jc w:val="center"/>
        <w:rPr>
          <w:i/>
          <w:iCs/>
          <w:lang w:eastAsia="ru-RU"/>
        </w:rPr>
      </w:pPr>
      <w:r w:rsidRPr="007724E2">
        <w:rPr>
          <w:i/>
          <w:iCs/>
          <w:lang w:eastAsia="ru-RU"/>
        </w:rPr>
        <w:t>Заходи щодо досягнення встановлених нормативів граничнодопустимих викидів</w:t>
      </w:r>
      <w:r>
        <w:rPr>
          <w:i/>
          <w:iCs/>
          <w:lang w:eastAsia="ru-RU"/>
        </w:rPr>
        <w:t xml:space="preserve"> для найбільш поширених і небезпечних забруднюючих речовин</w:t>
      </w:r>
    </w:p>
    <w:p w14:paraId="495BE25A" w14:textId="77777777" w:rsidR="00D9724B" w:rsidRPr="007724E2" w:rsidRDefault="00D9724B" w:rsidP="00D9724B">
      <w:pPr>
        <w:ind w:firstLine="720"/>
        <w:jc w:val="both"/>
        <w:rPr>
          <w:lang w:eastAsia="ru-RU"/>
        </w:rPr>
      </w:pPr>
      <w:r w:rsidRPr="00F462F5">
        <w:rPr>
          <w:lang w:eastAsia="ru-RU"/>
        </w:rPr>
        <w:t xml:space="preserve"> </w:t>
      </w:r>
      <w:r w:rsidRPr="007724E2">
        <w:rPr>
          <w:lang w:eastAsia="ru-RU"/>
        </w:rPr>
        <w:t xml:space="preserve">Заходи щодо досягнення встановлених нормативів граничнодопустимих викидів </w:t>
      </w:r>
      <w:r w:rsidRPr="005A0176">
        <w:rPr>
          <w:lang w:eastAsia="ru-RU"/>
        </w:rPr>
        <w:t>для найбільш поширених і небезпечних забруднюючих речовин</w:t>
      </w:r>
      <w:r w:rsidRPr="007724E2">
        <w:rPr>
          <w:lang w:eastAsia="ru-RU"/>
        </w:rPr>
        <w:t xml:space="preserve"> не розробляються, оскільки фактичні викиди забруднюючих речовин в атмосферне повітря стаціонарними джерелами на підприємстві не перевищують встановлених нормативів гранично-допустимих викидів.</w:t>
      </w:r>
    </w:p>
    <w:p w14:paraId="650770E8" w14:textId="77777777" w:rsidR="00D9724B" w:rsidRPr="007724E2" w:rsidRDefault="00D9724B" w:rsidP="00D9724B">
      <w:pPr>
        <w:jc w:val="center"/>
        <w:rPr>
          <w:lang w:eastAsia="ru-RU"/>
        </w:rPr>
      </w:pPr>
      <w:r w:rsidRPr="007724E2">
        <w:rPr>
          <w:i/>
          <w:iCs/>
          <w:lang w:eastAsia="ru-RU"/>
        </w:rPr>
        <w:t>Заходи щодо запобігання перевищенню встановлених нормативів граничнодопустимих викидів у процесі виробництва</w:t>
      </w:r>
    </w:p>
    <w:p w14:paraId="698368CB" w14:textId="77777777" w:rsidR="00D9724B" w:rsidRPr="007724E2" w:rsidRDefault="00D9724B" w:rsidP="00D9724B">
      <w:pPr>
        <w:ind w:firstLine="720"/>
        <w:jc w:val="both"/>
        <w:rPr>
          <w:lang w:eastAsia="ru-RU"/>
        </w:rPr>
      </w:pPr>
      <w:r w:rsidRPr="007724E2">
        <w:rPr>
          <w:lang w:eastAsia="ru-RU"/>
        </w:rPr>
        <w:t>Систематично проводити технічне навчання та поглиблення знань обслуговуючого персоналу та керівників з питань технічної експлуатації технологічного обладнання, що здійснює викиди забруднюючих речовин у атмосферне повітря.</w:t>
      </w:r>
    </w:p>
    <w:p w14:paraId="71581EE4" w14:textId="77777777" w:rsidR="00D9724B" w:rsidRPr="007724E2" w:rsidRDefault="00D9724B" w:rsidP="00D9724B">
      <w:pPr>
        <w:ind w:firstLine="720"/>
        <w:jc w:val="both"/>
        <w:rPr>
          <w:lang w:eastAsia="ru-RU"/>
        </w:rPr>
      </w:pPr>
      <w:r w:rsidRPr="007724E2">
        <w:rPr>
          <w:lang w:eastAsia="ru-RU"/>
        </w:rPr>
        <w:t>Здійснювати постійний контроль за технічним станом технологічного обладнання, вчасно проводити ремонтні роботи відповідно графіку ППР.</w:t>
      </w:r>
    </w:p>
    <w:p w14:paraId="5CA6074A" w14:textId="77777777" w:rsidR="00D9724B" w:rsidRPr="007724E2" w:rsidRDefault="00D9724B" w:rsidP="00D9724B">
      <w:pPr>
        <w:ind w:firstLine="720"/>
        <w:jc w:val="both"/>
        <w:rPr>
          <w:lang w:eastAsia="ru-RU"/>
        </w:rPr>
      </w:pPr>
      <w:r w:rsidRPr="00561CDC">
        <w:rPr>
          <w:shd w:val="clear" w:color="auto" w:fill="FFFFFF"/>
        </w:rPr>
        <w:t>Обладнати місця відбору проб організованих стаціонарних джерел викидів для вимірювання параметрів газопилового потоку для здійснення</w:t>
      </w:r>
      <w:r w:rsidRPr="004E5C00">
        <w:rPr>
          <w:lang w:eastAsia="ru-RU"/>
        </w:rPr>
        <w:t xml:space="preserve"> </w:t>
      </w:r>
      <w:r w:rsidRPr="007724E2">
        <w:rPr>
          <w:lang w:eastAsia="ru-RU"/>
        </w:rPr>
        <w:t>контрол</w:t>
      </w:r>
      <w:r>
        <w:rPr>
          <w:lang w:eastAsia="ru-RU"/>
        </w:rPr>
        <w:t>ю</w:t>
      </w:r>
      <w:r w:rsidRPr="007724E2">
        <w:rPr>
          <w:lang w:eastAsia="ru-RU"/>
        </w:rPr>
        <w:t xml:space="preserve"> за обсягом і складом забруднюючих речовин, що викидаються у атмосферне повітря стаціонарними джерелами підприємства</w:t>
      </w:r>
      <w:r>
        <w:rPr>
          <w:color w:val="333333"/>
          <w:shd w:val="clear" w:color="auto" w:fill="FFFFFF"/>
        </w:rPr>
        <w:t xml:space="preserve"> </w:t>
      </w:r>
      <w:r w:rsidRPr="00561CDC">
        <w:rPr>
          <w:shd w:val="clear" w:color="auto" w:fill="FFFFFF"/>
        </w:rPr>
        <w:t xml:space="preserve">згідно </w:t>
      </w:r>
      <w:r w:rsidRPr="00561CDC">
        <w:rPr>
          <w:lang w:eastAsia="ru-RU"/>
        </w:rPr>
        <w:t>«Заходів</w:t>
      </w:r>
      <w:r w:rsidRPr="007724E2">
        <w:rPr>
          <w:lang w:eastAsia="ru-RU"/>
        </w:rPr>
        <w:t xml:space="preserve"> щодо здійснення контролю за дотриманням затверджених нормативів граничнодопустимих викидів забруднюючих речовин»</w:t>
      </w:r>
      <w:r>
        <w:rPr>
          <w:lang w:eastAsia="ru-RU"/>
        </w:rPr>
        <w:t>.</w:t>
      </w:r>
    </w:p>
    <w:p w14:paraId="68728277" w14:textId="77777777" w:rsidR="00D9724B" w:rsidRPr="007724E2" w:rsidRDefault="00D9724B" w:rsidP="00D9724B">
      <w:pPr>
        <w:jc w:val="center"/>
        <w:rPr>
          <w:lang w:eastAsia="ru-RU"/>
        </w:rPr>
      </w:pPr>
      <w:r w:rsidRPr="007724E2">
        <w:rPr>
          <w:i/>
          <w:iCs/>
          <w:lang w:eastAsia="ru-RU"/>
        </w:rPr>
        <w:t>Заходи щодо обмеження обсягів залпових викидів забруднюючих речовин в</w:t>
      </w:r>
    </w:p>
    <w:p w14:paraId="0C03EE3E" w14:textId="77777777" w:rsidR="00D9724B" w:rsidRPr="007724E2" w:rsidRDefault="00D9724B" w:rsidP="00D9724B">
      <w:pPr>
        <w:jc w:val="center"/>
        <w:rPr>
          <w:lang w:eastAsia="ru-RU"/>
        </w:rPr>
      </w:pPr>
      <w:r w:rsidRPr="007724E2">
        <w:rPr>
          <w:i/>
          <w:iCs/>
          <w:lang w:eastAsia="ru-RU"/>
        </w:rPr>
        <w:t>атмосферне повітря</w:t>
      </w:r>
    </w:p>
    <w:p w14:paraId="0DD7804A" w14:textId="77777777" w:rsidR="00D9724B" w:rsidRPr="007724E2" w:rsidRDefault="00D9724B" w:rsidP="00D9724B">
      <w:pPr>
        <w:ind w:firstLine="720"/>
        <w:jc w:val="both"/>
        <w:rPr>
          <w:lang w:eastAsia="ru-RU"/>
        </w:rPr>
      </w:pPr>
      <w:r w:rsidRPr="007724E2">
        <w:rPr>
          <w:lang w:eastAsia="ru-RU"/>
        </w:rPr>
        <w:t xml:space="preserve">Заходи </w:t>
      </w:r>
      <w:r w:rsidRPr="007724E2">
        <w:rPr>
          <w:iCs/>
          <w:lang w:eastAsia="ru-RU"/>
        </w:rPr>
        <w:t>щодо обмеження обсягів залпових викидів забруднюючих речовин в</w:t>
      </w:r>
      <w:r w:rsidRPr="007724E2">
        <w:rPr>
          <w:lang w:eastAsia="ru-RU"/>
        </w:rPr>
        <w:t xml:space="preserve"> </w:t>
      </w:r>
      <w:r w:rsidRPr="007724E2">
        <w:rPr>
          <w:iCs/>
          <w:lang w:eastAsia="ru-RU"/>
        </w:rPr>
        <w:t>атмосферне повітря не розробляються, оскільки обсяг</w:t>
      </w:r>
      <w:r>
        <w:rPr>
          <w:iCs/>
          <w:lang w:eastAsia="ru-RU"/>
        </w:rPr>
        <w:t>и</w:t>
      </w:r>
      <w:r w:rsidRPr="007724E2">
        <w:rPr>
          <w:iCs/>
          <w:lang w:eastAsia="ru-RU"/>
        </w:rPr>
        <w:t xml:space="preserve"> залпових викид</w:t>
      </w:r>
      <w:r>
        <w:rPr>
          <w:iCs/>
          <w:lang w:eastAsia="ru-RU"/>
        </w:rPr>
        <w:t>ів</w:t>
      </w:r>
      <w:r w:rsidRPr="007724E2">
        <w:rPr>
          <w:iCs/>
          <w:lang w:eastAsia="ru-RU"/>
        </w:rPr>
        <w:t xml:space="preserve"> забруднюючих речовин </w:t>
      </w:r>
      <w:r>
        <w:rPr>
          <w:iCs/>
          <w:lang w:eastAsia="ru-RU"/>
        </w:rPr>
        <w:t>відсутні</w:t>
      </w:r>
      <w:r w:rsidRPr="007724E2">
        <w:rPr>
          <w:iCs/>
          <w:lang w:eastAsia="ru-RU"/>
        </w:rPr>
        <w:t>.</w:t>
      </w:r>
    </w:p>
    <w:p w14:paraId="1F616077" w14:textId="77777777" w:rsidR="00D9724B" w:rsidRPr="007724E2" w:rsidRDefault="00D9724B" w:rsidP="00D9724B">
      <w:pPr>
        <w:jc w:val="center"/>
        <w:rPr>
          <w:lang w:eastAsia="ru-RU"/>
        </w:rPr>
      </w:pPr>
      <w:r w:rsidRPr="007724E2">
        <w:rPr>
          <w:i/>
          <w:iCs/>
          <w:lang w:eastAsia="ru-RU"/>
        </w:rPr>
        <w:t>Заходи щодо остаточного припинення діяльності, пов'язаної з викидами забруднюючих речовин в атмосферне повітря, та приведення місця діяльності у</w:t>
      </w:r>
      <w:r w:rsidRPr="007724E2">
        <w:rPr>
          <w:lang w:eastAsia="ru-RU"/>
        </w:rPr>
        <w:t xml:space="preserve"> </w:t>
      </w:r>
      <w:r w:rsidRPr="007724E2">
        <w:rPr>
          <w:i/>
          <w:iCs/>
          <w:lang w:eastAsia="ru-RU"/>
        </w:rPr>
        <w:t>задовільний стан</w:t>
      </w:r>
    </w:p>
    <w:p w14:paraId="75BE76F1" w14:textId="77777777" w:rsidR="00D9724B" w:rsidRPr="007724E2" w:rsidRDefault="00D9724B" w:rsidP="00D9724B">
      <w:pPr>
        <w:ind w:firstLine="720"/>
        <w:jc w:val="both"/>
        <w:rPr>
          <w:lang w:eastAsia="ru-RU"/>
        </w:rPr>
      </w:pPr>
      <w:r w:rsidRPr="007724E2">
        <w:rPr>
          <w:lang w:eastAsia="ru-RU"/>
        </w:rPr>
        <w:lastRenderedPageBreak/>
        <w:t>На підприємстві не планується впровадження заходів щодо остаточного припинення діяльності, пов'язаних з викидами забруднюючих речовин в атмосферне повітря та приведення місця діяльності у задовільний стан.</w:t>
      </w:r>
    </w:p>
    <w:p w14:paraId="26E5E0DB" w14:textId="77777777" w:rsidR="00D9724B" w:rsidRPr="00511A96" w:rsidRDefault="00D9724B" w:rsidP="00D9724B">
      <w:pPr>
        <w:ind w:firstLine="720"/>
        <w:jc w:val="center"/>
        <w:rPr>
          <w:i/>
          <w:iCs/>
          <w:lang w:eastAsia="ru-RU"/>
        </w:rPr>
      </w:pPr>
      <w:r w:rsidRPr="00511A96">
        <w:rPr>
          <w:i/>
          <w:iCs/>
          <w:lang w:eastAsia="ru-RU"/>
        </w:rPr>
        <w:t>Заходи щодо охорони атмосферного повітря на випадок виникнення надзвичайних ситуацій техногенного та природного характеру, ліквідації наслідків забруднення атмосферного повітря</w:t>
      </w:r>
    </w:p>
    <w:p w14:paraId="5BEFFB36" w14:textId="77777777" w:rsidR="00D9724B" w:rsidRDefault="00D9724B" w:rsidP="00D9724B">
      <w:pPr>
        <w:ind w:firstLine="720"/>
        <w:jc w:val="both"/>
        <w:rPr>
          <w:lang w:eastAsia="ru-RU"/>
        </w:rPr>
      </w:pPr>
      <w:r w:rsidRPr="007724E2">
        <w:rPr>
          <w:lang w:eastAsia="ru-RU"/>
        </w:rPr>
        <w:t xml:space="preserve">Заходи щодо охорони атмосферного повітря на випадок виникнення надзвичайних ситуацій техногенного та природного характеру, ліквідації наслідків забруднення атмосферного повітря </w:t>
      </w:r>
      <w:r>
        <w:rPr>
          <w:lang w:eastAsia="ru-RU"/>
        </w:rPr>
        <w:t>відсутні.</w:t>
      </w:r>
    </w:p>
    <w:p w14:paraId="208535AA" w14:textId="77777777" w:rsidR="00D9724B" w:rsidRPr="004C2274" w:rsidRDefault="00D9724B" w:rsidP="00D9724B">
      <w:pPr>
        <w:shd w:val="clear" w:color="auto" w:fill="FFFFFF"/>
        <w:jc w:val="center"/>
      </w:pPr>
      <w:r w:rsidRPr="004C2274">
        <w:rPr>
          <w:i/>
          <w:iCs/>
          <w:spacing w:val="-1"/>
        </w:rPr>
        <w:t>Заходи щодо охорони атмосферного повітря при несприятливих</w:t>
      </w:r>
    </w:p>
    <w:p w14:paraId="31687594" w14:textId="77777777" w:rsidR="00D9724B" w:rsidRPr="004C2274" w:rsidRDefault="00D9724B" w:rsidP="00D9724B">
      <w:pPr>
        <w:shd w:val="clear" w:color="auto" w:fill="FFFFFF"/>
        <w:jc w:val="center"/>
      </w:pPr>
      <w:r w:rsidRPr="004C2274">
        <w:rPr>
          <w:i/>
          <w:iCs/>
          <w:spacing w:val="-11"/>
        </w:rPr>
        <w:t>метеорологічних умовах (НМУ)</w:t>
      </w:r>
    </w:p>
    <w:p w14:paraId="0F7378CC" w14:textId="77777777" w:rsidR="00D9724B" w:rsidRPr="004C2274" w:rsidRDefault="00D9724B" w:rsidP="00D9724B">
      <w:pPr>
        <w:shd w:val="clear" w:color="auto" w:fill="FFFFFF"/>
        <w:ind w:firstLine="691"/>
        <w:jc w:val="both"/>
      </w:pPr>
      <w:r w:rsidRPr="004C2274">
        <w:t xml:space="preserve">Заходи щодо охорони атмосферного повітря при несприятливих метеорологічних умовах здійснюються відповідно до вимог Методичних </w:t>
      </w:r>
      <w:r w:rsidRPr="004C2274">
        <w:rPr>
          <w:spacing w:val="-1"/>
        </w:rPr>
        <w:t>вказівок "</w:t>
      </w:r>
      <w:proofErr w:type="spellStart"/>
      <w:r w:rsidRPr="004C2274">
        <w:rPr>
          <w:spacing w:val="-1"/>
        </w:rPr>
        <w:t>Регулирование</w:t>
      </w:r>
      <w:proofErr w:type="spellEnd"/>
      <w:r w:rsidRPr="004C2274">
        <w:rPr>
          <w:spacing w:val="-1"/>
        </w:rPr>
        <w:t xml:space="preserve"> в</w:t>
      </w:r>
      <w:r w:rsidRPr="004C2274">
        <w:rPr>
          <w:spacing w:val="-1"/>
          <w:lang w:val="ru-RU"/>
        </w:rPr>
        <w:t>ы</w:t>
      </w:r>
      <w:proofErr w:type="spellStart"/>
      <w:r w:rsidRPr="004C2274">
        <w:rPr>
          <w:spacing w:val="-1"/>
        </w:rPr>
        <w:t>бросов</w:t>
      </w:r>
      <w:proofErr w:type="spellEnd"/>
      <w:r w:rsidRPr="004C2274">
        <w:rPr>
          <w:spacing w:val="-1"/>
        </w:rPr>
        <w:t xml:space="preserve"> при </w:t>
      </w:r>
      <w:proofErr w:type="spellStart"/>
      <w:r w:rsidRPr="004C2274">
        <w:rPr>
          <w:spacing w:val="-1"/>
        </w:rPr>
        <w:t>неблагоприятн</w:t>
      </w:r>
      <w:proofErr w:type="spellEnd"/>
      <w:r w:rsidRPr="004C2274">
        <w:rPr>
          <w:spacing w:val="-1"/>
          <w:lang w:val="ru-RU"/>
        </w:rPr>
        <w:t>ы</w:t>
      </w:r>
      <w:r w:rsidRPr="004C2274">
        <w:rPr>
          <w:spacing w:val="-1"/>
        </w:rPr>
        <w:t xml:space="preserve">х </w:t>
      </w:r>
      <w:proofErr w:type="spellStart"/>
      <w:r w:rsidRPr="004C2274">
        <w:rPr>
          <w:spacing w:val="-1"/>
        </w:rPr>
        <w:t>метеорологических</w:t>
      </w:r>
      <w:proofErr w:type="spellEnd"/>
      <w:r w:rsidRPr="004C2274">
        <w:rPr>
          <w:spacing w:val="-1"/>
        </w:rPr>
        <w:t xml:space="preserve"> </w:t>
      </w:r>
      <w:proofErr w:type="spellStart"/>
      <w:r w:rsidRPr="004C2274">
        <w:t>условиях</w:t>
      </w:r>
      <w:proofErr w:type="spellEnd"/>
      <w:r w:rsidRPr="004C2274">
        <w:t xml:space="preserve">" (РД 52.04.52-85), затверджених Державним комітетом СРСР по гідрометеорології та контролю природного середовища 01.12.86, для об'єктів, які </w:t>
      </w:r>
      <w:r>
        <w:t>знаходяться</w:t>
      </w:r>
      <w:r w:rsidRPr="004C2274">
        <w:t xml:space="preserve"> в населених пунктах, де гідрометеорологічн</w:t>
      </w:r>
      <w:r>
        <w:t>ими</w:t>
      </w:r>
      <w:r w:rsidRPr="004C2274">
        <w:t xml:space="preserve"> </w:t>
      </w:r>
      <w:r>
        <w:t>організаціями ДСНС</w:t>
      </w:r>
      <w:r w:rsidRPr="004C2274">
        <w:t xml:space="preserve"> проводиться або планується </w:t>
      </w:r>
      <w:r w:rsidRPr="004C2274">
        <w:rPr>
          <w:spacing w:val="-1"/>
        </w:rPr>
        <w:t>проведення прогнозування несприятливих метеорологічних умов.</w:t>
      </w:r>
    </w:p>
    <w:p w14:paraId="5BEDEF44" w14:textId="77777777" w:rsidR="00D9724B" w:rsidRPr="004C2274" w:rsidRDefault="00D9724B" w:rsidP="00D9724B">
      <w:pPr>
        <w:ind w:firstLine="691"/>
        <w:jc w:val="both"/>
        <w:rPr>
          <w:lang w:eastAsia="ru-RU"/>
        </w:rPr>
      </w:pPr>
      <w:r w:rsidRPr="004C2274">
        <w:t xml:space="preserve">Для запобігання утворення підвищених рівнів забруднення атмосфери </w:t>
      </w:r>
      <w:r w:rsidRPr="004C2274">
        <w:rPr>
          <w:spacing w:val="-2"/>
        </w:rPr>
        <w:t xml:space="preserve">в подібних ситуаціях на підприємстві опрацьовуються заходи по скороченню </w:t>
      </w:r>
      <w:r w:rsidRPr="004C2274">
        <w:t>викидів в період НМУ. Заходи по тимчасовому</w:t>
      </w:r>
      <w:r>
        <w:rPr>
          <w:lang w:eastAsia="ru-RU"/>
        </w:rPr>
        <w:t xml:space="preserve"> </w:t>
      </w:r>
      <w:r w:rsidRPr="004C2274">
        <w:t>скороченню викидів в період НМУ є обов'язковим і повинні виконуватися підприємством після одержання попередження про підвищення рівня забруднення атмосфери.</w:t>
      </w:r>
    </w:p>
    <w:p w14:paraId="5200F6A4" w14:textId="77777777" w:rsidR="00D9724B" w:rsidRPr="00942A3B" w:rsidRDefault="00D9724B" w:rsidP="00D9724B">
      <w:pPr>
        <w:ind w:firstLine="720"/>
        <w:jc w:val="both"/>
      </w:pPr>
      <w:r w:rsidRPr="00942A3B">
        <w:rPr>
          <w:color w:val="000000"/>
          <w:shd w:val="clear" w:color="auto" w:fill="FFFFFF"/>
        </w:rPr>
        <w:t>Заходи щодо охорони атмосферного повітря при несприятливих метеорологічних умовах не передбачаються, оскільки об’єкт розташований в населеному пункті де прогнозування НМУ не проводиться.</w:t>
      </w:r>
    </w:p>
    <w:p w14:paraId="0A02E3D9" w14:textId="77777777" w:rsidR="00D9724B" w:rsidRDefault="00D9724B" w:rsidP="00D9724B">
      <w:pPr>
        <w:ind w:firstLine="720"/>
        <w:jc w:val="both"/>
        <w:rPr>
          <w:i/>
          <w:iCs/>
        </w:rPr>
      </w:pPr>
      <w:r w:rsidRPr="007A4EEB">
        <w:rPr>
          <w:i/>
          <w:iCs/>
        </w:rPr>
        <w:t>Інші заходи, направлені на скорочення викидів забруднюючих речовин в атмосферне повітря, в залежності від виробництв, технологічного устаткування</w:t>
      </w:r>
    </w:p>
    <w:p w14:paraId="2BEBAF62" w14:textId="77777777" w:rsidR="00D9724B" w:rsidRDefault="00D9724B" w:rsidP="00D9724B">
      <w:pPr>
        <w:ind w:firstLine="720"/>
        <w:jc w:val="both"/>
      </w:pPr>
      <w:r w:rsidRPr="007A4EEB">
        <w:t>Інші заходи, направлені на скорочення викидів забруднюючих речовин в атмосферне повітря, в залежності від виробництв, технологічного устаткування</w:t>
      </w:r>
      <w:r>
        <w:t xml:space="preserve"> наведені в таблиці 10.1.</w:t>
      </w:r>
    </w:p>
    <w:p w14:paraId="0BB41B3F" w14:textId="77777777" w:rsidR="00D9724B" w:rsidRDefault="00D9724B" w:rsidP="00D9724B">
      <w:pPr>
        <w:jc w:val="center"/>
      </w:pPr>
      <w:r w:rsidRPr="00A42BB3">
        <w:rPr>
          <w:color w:val="000000"/>
        </w:rPr>
        <w:t>Таблиця 10.1</w:t>
      </w:r>
      <w:r w:rsidRPr="00A42BB3">
        <w:rPr>
          <w:color w:val="000000"/>
          <w:sz w:val="20"/>
          <w:szCs w:val="20"/>
        </w:rPr>
        <w:t>.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t>Заходи щодо скорочення викидів забруднюючих речовин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410"/>
        <w:gridCol w:w="1304"/>
        <w:gridCol w:w="1064"/>
        <w:gridCol w:w="1387"/>
        <w:gridCol w:w="2057"/>
      </w:tblGrid>
      <w:tr w:rsidR="00D9724B" w:rsidRPr="00246483" w14:paraId="4ECD8298" w14:textId="77777777" w:rsidTr="00F9328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5EECB" w14:textId="77777777" w:rsidR="00D9724B" w:rsidRPr="00246483" w:rsidRDefault="00D9724B" w:rsidP="00F9328D">
            <w:pPr>
              <w:ind w:left="-83" w:right="-48"/>
              <w:jc w:val="center"/>
            </w:pPr>
            <w:r w:rsidRPr="00246483">
              <w:t xml:space="preserve">Код виробничого та технологічного процесу, технологічного устаткування (установки)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6B059" w14:textId="77777777" w:rsidR="00D9724B" w:rsidRPr="00246483" w:rsidRDefault="00D9724B" w:rsidP="00F9328D">
            <w:pPr>
              <w:jc w:val="center"/>
            </w:pPr>
            <w:r w:rsidRPr="00246483">
              <w:t xml:space="preserve">Найменування заходу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80E90" w14:textId="77777777" w:rsidR="00D9724B" w:rsidRPr="00246483" w:rsidRDefault="00D9724B" w:rsidP="00F9328D">
            <w:pPr>
              <w:jc w:val="center"/>
            </w:pPr>
            <w:r w:rsidRPr="00246483">
              <w:t xml:space="preserve">Строк виконання заходу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3880D" w14:textId="77777777" w:rsidR="00D9724B" w:rsidRPr="00246483" w:rsidRDefault="00D9724B" w:rsidP="00F9328D">
            <w:pPr>
              <w:ind w:left="-108" w:right="-108"/>
              <w:jc w:val="center"/>
            </w:pPr>
            <w:r w:rsidRPr="00246483">
              <w:t xml:space="preserve">Номер джерела викиду на карті-схемі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7171D" w14:textId="77777777" w:rsidR="00D9724B" w:rsidRPr="00246483" w:rsidRDefault="00D9724B" w:rsidP="00F9328D">
            <w:pPr>
              <w:ind w:left="-108" w:right="-108"/>
              <w:jc w:val="center"/>
            </w:pPr>
            <w:r w:rsidRPr="00246483">
              <w:t xml:space="preserve">Загальний обсяг витрат  за   </w:t>
            </w:r>
          </w:p>
          <w:p w14:paraId="48EE9CCF" w14:textId="77777777" w:rsidR="00D9724B" w:rsidRPr="00246483" w:rsidRDefault="00D9724B" w:rsidP="00F9328D">
            <w:pPr>
              <w:ind w:left="-108" w:right="-108"/>
              <w:jc w:val="center"/>
            </w:pPr>
            <w:r w:rsidRPr="00246483">
              <w:t xml:space="preserve">кошторисною вартістю, тис. грн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292FC" w14:textId="77777777" w:rsidR="00D9724B" w:rsidRPr="00246483" w:rsidRDefault="00D9724B" w:rsidP="00F9328D">
            <w:pPr>
              <w:jc w:val="center"/>
            </w:pPr>
            <w:r w:rsidRPr="00246483">
              <w:t>Очікуване зменшення викидів забруднюючих речовин в атмосферне повітря після впровадження заходу, т/рік </w:t>
            </w:r>
          </w:p>
        </w:tc>
      </w:tr>
      <w:tr w:rsidR="00D9724B" w:rsidRPr="00246483" w14:paraId="5CE5CC48" w14:textId="77777777" w:rsidTr="00F9328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7F223" w14:textId="77777777" w:rsidR="00D9724B" w:rsidRPr="00246483" w:rsidRDefault="00D9724B" w:rsidP="00F9328D">
            <w:pPr>
              <w:jc w:val="center"/>
            </w:pPr>
            <w:r w:rsidRPr="00246483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0F84A" w14:textId="77777777" w:rsidR="00D9724B" w:rsidRPr="00246483" w:rsidRDefault="00D9724B" w:rsidP="00F9328D">
            <w:pPr>
              <w:jc w:val="center"/>
            </w:pPr>
            <w:r w:rsidRPr="00246483"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204FA" w14:textId="77777777" w:rsidR="00D9724B" w:rsidRPr="00246483" w:rsidRDefault="00D9724B" w:rsidP="00F9328D">
            <w:pPr>
              <w:jc w:val="center"/>
            </w:pPr>
            <w:r w:rsidRPr="00246483">
              <w:t>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5B958" w14:textId="77777777" w:rsidR="00D9724B" w:rsidRPr="00246483" w:rsidRDefault="00D9724B" w:rsidP="00F9328D">
            <w:pPr>
              <w:jc w:val="center"/>
            </w:pPr>
            <w:r w:rsidRPr="00246483"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44C98" w14:textId="77777777" w:rsidR="00D9724B" w:rsidRPr="00246483" w:rsidRDefault="00D9724B" w:rsidP="00F9328D">
            <w:pPr>
              <w:jc w:val="center"/>
            </w:pPr>
            <w:r w:rsidRPr="00246483">
              <w:t>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B4513" w14:textId="77777777" w:rsidR="00D9724B" w:rsidRPr="00246483" w:rsidRDefault="00D9724B" w:rsidP="00F9328D">
            <w:pPr>
              <w:jc w:val="center"/>
            </w:pPr>
            <w:r w:rsidRPr="00246483">
              <w:t>6</w:t>
            </w:r>
          </w:p>
        </w:tc>
      </w:tr>
      <w:tr w:rsidR="00D9724B" w:rsidRPr="00246483" w14:paraId="43DBAA97" w14:textId="77777777" w:rsidTr="00F9328D">
        <w:trPr>
          <w:trHeight w:val="54"/>
        </w:trPr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D2F3" w14:textId="77777777" w:rsidR="00D9724B" w:rsidRPr="00246483" w:rsidRDefault="00D9724B" w:rsidP="00F9328D">
            <w:pPr>
              <w:jc w:val="center"/>
            </w:pPr>
            <w:r w:rsidRPr="00246483">
              <w:t>Відсутні</w:t>
            </w:r>
          </w:p>
        </w:tc>
      </w:tr>
    </w:tbl>
    <w:p w14:paraId="5D2C3580" w14:textId="77777777" w:rsidR="00D9724B" w:rsidRDefault="00D9724B" w:rsidP="00D9724B">
      <w:pPr>
        <w:jc w:val="center"/>
        <w:rPr>
          <w:color w:val="000000"/>
        </w:rPr>
      </w:pPr>
      <w:r w:rsidRPr="00CA1299">
        <w:rPr>
          <w:color w:val="000000"/>
        </w:rPr>
        <w:t>Заходи щодо скорочення викидів забруднюючих речовин</w:t>
      </w:r>
      <w:r w:rsidRPr="008E23D8">
        <w:rPr>
          <w:color w:val="000000"/>
        </w:rPr>
        <w:t xml:space="preserve"> відсутні.</w:t>
      </w:r>
    </w:p>
    <w:p w14:paraId="040D56C1" w14:textId="77777777" w:rsidR="00D9724B" w:rsidRPr="00913679" w:rsidRDefault="00D9724B" w:rsidP="00D9724B">
      <w:pPr>
        <w:jc w:val="center"/>
      </w:pPr>
      <w:r w:rsidRPr="00913679">
        <w:rPr>
          <w:color w:val="000000"/>
        </w:rPr>
        <w:t>Таблиця 10.2. Перелік заходів щодо охорони атмосферного повітря у разі виникнення надзвичайних ситуацій техногенного та природного характеру, ліквідації наслідків забруднення атмосферного повітря</w:t>
      </w:r>
    </w:p>
    <w:tbl>
      <w:tblPr>
        <w:tblW w:w="544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1405"/>
        <w:gridCol w:w="1860"/>
        <w:gridCol w:w="1570"/>
        <w:gridCol w:w="1583"/>
        <w:gridCol w:w="1141"/>
        <w:gridCol w:w="1350"/>
      </w:tblGrid>
      <w:tr w:rsidR="00D9724B" w:rsidRPr="00913679" w14:paraId="417AF9F3" w14:textId="77777777" w:rsidTr="00F9328D">
        <w:trPr>
          <w:trHeight w:val="45"/>
        </w:trPr>
        <w:tc>
          <w:tcPr>
            <w:tcW w:w="1560" w:type="dxa"/>
            <w:vAlign w:val="center"/>
            <w:hideMark/>
          </w:tcPr>
          <w:p w14:paraId="0EC5E922" w14:textId="77777777" w:rsidR="00D9724B" w:rsidRPr="00913679" w:rsidRDefault="00D9724B" w:rsidP="00F9328D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Найменування об'єкта підвищеної небезпеки</w:t>
            </w:r>
          </w:p>
        </w:tc>
        <w:tc>
          <w:tcPr>
            <w:tcW w:w="1396" w:type="dxa"/>
            <w:vAlign w:val="center"/>
            <w:hideMark/>
          </w:tcPr>
          <w:p w14:paraId="598D679C" w14:textId="77777777" w:rsidR="00D9724B" w:rsidRPr="00913679" w:rsidRDefault="00D9724B" w:rsidP="00F9328D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Місцезнаходження об'єкта підвищеної небезпеки</w:t>
            </w:r>
          </w:p>
        </w:tc>
        <w:tc>
          <w:tcPr>
            <w:tcW w:w="1849" w:type="dxa"/>
            <w:vAlign w:val="center"/>
            <w:hideMark/>
          </w:tcPr>
          <w:p w14:paraId="20CCB699" w14:textId="77777777" w:rsidR="00D9724B" w:rsidRPr="00913679" w:rsidRDefault="00D9724B" w:rsidP="00F9328D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 xml:space="preserve">Найменування, маса, категорія небезпечної речовини чи групи речовин, що тимчасово або постійно використовуються, </w:t>
            </w:r>
            <w:r w:rsidRPr="00913679">
              <w:rPr>
                <w:color w:val="000000"/>
              </w:rPr>
              <w:lastRenderedPageBreak/>
              <w:t>переробляються, виготовляються, транспортуються, зберігаються на об'єкті</w:t>
            </w:r>
          </w:p>
        </w:tc>
        <w:tc>
          <w:tcPr>
            <w:tcW w:w="1560" w:type="dxa"/>
            <w:vAlign w:val="center"/>
            <w:hideMark/>
          </w:tcPr>
          <w:p w14:paraId="6885C6C6" w14:textId="77777777" w:rsidR="00D9724B" w:rsidRPr="00913679" w:rsidRDefault="00D9724B" w:rsidP="00F9328D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lastRenderedPageBreak/>
              <w:t xml:space="preserve">Індивідуальна назва, клас небезпечних речовин та категорія небезпеки, за якими проводилася ідентифікація </w:t>
            </w:r>
            <w:r w:rsidRPr="00913679">
              <w:rPr>
                <w:color w:val="000000"/>
              </w:rPr>
              <w:lastRenderedPageBreak/>
              <w:t>об'єкта</w:t>
            </w:r>
          </w:p>
        </w:tc>
        <w:tc>
          <w:tcPr>
            <w:tcW w:w="1573" w:type="dxa"/>
            <w:vAlign w:val="center"/>
            <w:hideMark/>
          </w:tcPr>
          <w:p w14:paraId="6F2786CC" w14:textId="77777777" w:rsidR="00D9724B" w:rsidRPr="00913679" w:rsidRDefault="00D9724B" w:rsidP="00F9328D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lastRenderedPageBreak/>
              <w:t xml:space="preserve">Найменування забруднюючих речовин, які у разі виникнення надзвичайної ситуації техногенного </w:t>
            </w:r>
            <w:r w:rsidRPr="00913679">
              <w:rPr>
                <w:color w:val="000000"/>
              </w:rPr>
              <w:lastRenderedPageBreak/>
              <w:t>або природного характеру можуть надійти в атмосферне повітря</w:t>
            </w:r>
          </w:p>
        </w:tc>
        <w:tc>
          <w:tcPr>
            <w:tcW w:w="1134" w:type="dxa"/>
            <w:vAlign w:val="center"/>
            <w:hideMark/>
          </w:tcPr>
          <w:p w14:paraId="5A6B3D63" w14:textId="77777777" w:rsidR="00D9724B" w:rsidRPr="00913679" w:rsidRDefault="00D9724B" w:rsidP="00F9328D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lastRenderedPageBreak/>
              <w:t xml:space="preserve">Найменування заходів щодо охорони атмосферного повітря у разі </w:t>
            </w:r>
            <w:r w:rsidRPr="00913679">
              <w:rPr>
                <w:color w:val="000000"/>
              </w:rPr>
              <w:lastRenderedPageBreak/>
              <w:t>виникнення надзвичайної ситуації</w:t>
            </w:r>
          </w:p>
        </w:tc>
        <w:tc>
          <w:tcPr>
            <w:tcW w:w="1342" w:type="dxa"/>
            <w:vAlign w:val="center"/>
            <w:hideMark/>
          </w:tcPr>
          <w:p w14:paraId="5F1EF3C7" w14:textId="77777777" w:rsidR="00D9724B" w:rsidRPr="00913679" w:rsidRDefault="00D9724B" w:rsidP="00F9328D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lastRenderedPageBreak/>
              <w:t xml:space="preserve">Найменування заходів щодо ліквідації наслідків забруднення атмосферного повітря у </w:t>
            </w:r>
            <w:r w:rsidRPr="00913679">
              <w:rPr>
                <w:color w:val="000000"/>
              </w:rPr>
              <w:lastRenderedPageBreak/>
              <w:t>разі виникнення надзвичайної ситуації</w:t>
            </w:r>
          </w:p>
        </w:tc>
      </w:tr>
      <w:tr w:rsidR="00D9724B" w:rsidRPr="00913679" w14:paraId="275A0C69" w14:textId="77777777" w:rsidTr="00F9328D">
        <w:trPr>
          <w:trHeight w:val="45"/>
        </w:trPr>
        <w:tc>
          <w:tcPr>
            <w:tcW w:w="1560" w:type="dxa"/>
            <w:vAlign w:val="center"/>
            <w:hideMark/>
          </w:tcPr>
          <w:p w14:paraId="25D3C542" w14:textId="77777777" w:rsidR="00D9724B" w:rsidRPr="00913679" w:rsidRDefault="00D9724B" w:rsidP="00F9328D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lastRenderedPageBreak/>
              <w:t>1</w:t>
            </w:r>
          </w:p>
        </w:tc>
        <w:tc>
          <w:tcPr>
            <w:tcW w:w="1396" w:type="dxa"/>
            <w:vAlign w:val="center"/>
            <w:hideMark/>
          </w:tcPr>
          <w:p w14:paraId="4843309F" w14:textId="77777777" w:rsidR="00D9724B" w:rsidRPr="00913679" w:rsidRDefault="00D9724B" w:rsidP="00F9328D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2</w:t>
            </w:r>
          </w:p>
        </w:tc>
        <w:tc>
          <w:tcPr>
            <w:tcW w:w="1849" w:type="dxa"/>
            <w:vAlign w:val="center"/>
            <w:hideMark/>
          </w:tcPr>
          <w:p w14:paraId="54AD0DB7" w14:textId="77777777" w:rsidR="00D9724B" w:rsidRPr="00913679" w:rsidRDefault="00D9724B" w:rsidP="00F9328D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3</w:t>
            </w:r>
          </w:p>
        </w:tc>
        <w:tc>
          <w:tcPr>
            <w:tcW w:w="1560" w:type="dxa"/>
            <w:vAlign w:val="center"/>
            <w:hideMark/>
          </w:tcPr>
          <w:p w14:paraId="0DF40A0A" w14:textId="77777777" w:rsidR="00D9724B" w:rsidRPr="00913679" w:rsidRDefault="00D9724B" w:rsidP="00F9328D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4</w:t>
            </w:r>
          </w:p>
        </w:tc>
        <w:tc>
          <w:tcPr>
            <w:tcW w:w="1573" w:type="dxa"/>
            <w:vAlign w:val="center"/>
            <w:hideMark/>
          </w:tcPr>
          <w:p w14:paraId="6631CBF7" w14:textId="77777777" w:rsidR="00D9724B" w:rsidRPr="00913679" w:rsidRDefault="00D9724B" w:rsidP="00F9328D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14:paraId="1F6AB4A0" w14:textId="77777777" w:rsidR="00D9724B" w:rsidRPr="00913679" w:rsidRDefault="00D9724B" w:rsidP="00F9328D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6</w:t>
            </w:r>
          </w:p>
        </w:tc>
        <w:tc>
          <w:tcPr>
            <w:tcW w:w="1342" w:type="dxa"/>
            <w:vAlign w:val="center"/>
            <w:hideMark/>
          </w:tcPr>
          <w:p w14:paraId="5BA01532" w14:textId="77777777" w:rsidR="00D9724B" w:rsidRPr="00913679" w:rsidRDefault="00D9724B" w:rsidP="00F9328D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7</w:t>
            </w:r>
          </w:p>
        </w:tc>
      </w:tr>
      <w:tr w:rsidR="00D9724B" w:rsidRPr="00913679" w14:paraId="064AED58" w14:textId="77777777" w:rsidTr="00F9328D">
        <w:trPr>
          <w:trHeight w:val="45"/>
        </w:trPr>
        <w:tc>
          <w:tcPr>
            <w:tcW w:w="10414" w:type="dxa"/>
            <w:gridSpan w:val="7"/>
          </w:tcPr>
          <w:p w14:paraId="449AEB8A" w14:textId="77777777" w:rsidR="00D9724B" w:rsidRPr="00913679" w:rsidRDefault="00D9724B" w:rsidP="00F9328D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913679">
              <w:t>Відсутні</w:t>
            </w:r>
          </w:p>
        </w:tc>
      </w:tr>
    </w:tbl>
    <w:p w14:paraId="03800524" w14:textId="77777777" w:rsidR="00D9724B" w:rsidRPr="00CA1299" w:rsidRDefault="00D9724B" w:rsidP="00D9724B">
      <w:pPr>
        <w:ind w:firstLine="720"/>
        <w:jc w:val="both"/>
      </w:pPr>
      <w:r>
        <w:rPr>
          <w:rStyle w:val="tx1"/>
          <w:b w:val="0"/>
          <w:bCs w:val="0"/>
        </w:rPr>
        <w:t>Виробничий майданчик</w:t>
      </w:r>
      <w:r w:rsidRPr="00140227">
        <w:rPr>
          <w:rStyle w:val="tx1"/>
          <w:b w:val="0"/>
          <w:bCs w:val="0"/>
        </w:rPr>
        <w:t xml:space="preserve"> </w:t>
      </w:r>
      <w:r w:rsidRPr="00924D1B">
        <w:rPr>
          <w:iCs/>
          <w:lang w:eastAsia="zh-CN"/>
        </w:rPr>
        <w:t>ВП "Шахта "</w:t>
      </w:r>
      <w:r>
        <w:rPr>
          <w:iCs/>
          <w:lang w:eastAsia="zh-CN"/>
        </w:rPr>
        <w:t>Степова</w:t>
      </w:r>
      <w:r w:rsidRPr="00924D1B">
        <w:rPr>
          <w:iCs/>
          <w:lang w:eastAsia="zh-CN"/>
        </w:rPr>
        <w:t>"</w:t>
      </w:r>
      <w:r w:rsidRPr="00924D1B">
        <w:rPr>
          <w:iCs/>
        </w:rPr>
        <w:t xml:space="preserve"> </w:t>
      </w:r>
      <w:r w:rsidRPr="00924D1B">
        <w:rPr>
          <w:iCs/>
          <w:lang w:eastAsia="zh-CN"/>
        </w:rPr>
        <w:t xml:space="preserve">ДП "Львіввугілля" </w:t>
      </w:r>
      <w:r>
        <w:rPr>
          <w:rStyle w:val="tx1"/>
          <w:b w:val="0"/>
          <w:bCs w:val="0"/>
        </w:rPr>
        <w:t xml:space="preserve"> віднесено до потенційно небезпечного об’єкта, реєстраційний номер ПНО-02.46.2004.0000226, тому </w:t>
      </w:r>
      <w:r>
        <w:rPr>
          <w:color w:val="000000"/>
        </w:rPr>
        <w:t>п</w:t>
      </w:r>
      <w:r w:rsidRPr="00CA1299">
        <w:rPr>
          <w:color w:val="000000"/>
        </w:rPr>
        <w:t>ерелік заходів щодо охорони атмосферного повітря у разі виникнення надзвичайних ситуацій техногенного та природного характеру, ліквідації наслідків забруднення атмосферного повітря</w:t>
      </w:r>
      <w:r>
        <w:rPr>
          <w:color w:val="000000"/>
        </w:rPr>
        <w:t xml:space="preserve"> відсутні.</w:t>
      </w:r>
    </w:p>
    <w:p w14:paraId="6151E415" w14:textId="77777777" w:rsidR="00D9724B" w:rsidRPr="0015158B" w:rsidRDefault="00D9724B" w:rsidP="00D9724B">
      <w:pPr>
        <w:jc w:val="both"/>
        <w:rPr>
          <w:rFonts w:ascii="Arial" w:hAnsi="Arial" w:cs="Arial"/>
          <w:b/>
          <w:bCs/>
          <w:lang w:eastAsia="ru-RU"/>
        </w:rPr>
      </w:pPr>
      <w:r w:rsidRPr="0015158B">
        <w:rPr>
          <w:rFonts w:ascii="Arial" w:hAnsi="Arial" w:cs="Arial"/>
          <w:b/>
          <w:bCs/>
          <w:lang w:eastAsia="ru-RU"/>
        </w:rPr>
        <w:t xml:space="preserve">Дотримання виконання природоохоронних заходів щодо скорочення викидів </w:t>
      </w:r>
    </w:p>
    <w:p w14:paraId="1DA7E7B3" w14:textId="77777777" w:rsidR="00D9724B" w:rsidRPr="00B30856" w:rsidRDefault="00D9724B" w:rsidP="00D9724B">
      <w:pPr>
        <w:ind w:firstLine="567"/>
        <w:jc w:val="both"/>
        <w:rPr>
          <w:rStyle w:val="tx1"/>
          <w:b w:val="0"/>
          <w:bCs w:val="0"/>
        </w:rPr>
      </w:pPr>
      <w:bookmarkStart w:id="1" w:name="_Hlk156220576"/>
      <w:r w:rsidRPr="00B30856">
        <w:rPr>
          <w:rStyle w:val="tx1"/>
          <w:b w:val="0"/>
          <w:bCs w:val="0"/>
        </w:rPr>
        <w:t>Нормативи гранично допустимих викидів на об’єкті витримуються, тому природоохоронні заходи щодо скорочення викидів не застосовуються.</w:t>
      </w:r>
    </w:p>
    <w:bookmarkEnd w:id="1"/>
    <w:p w14:paraId="4D709159" w14:textId="77777777" w:rsidR="00D9724B" w:rsidRPr="003632A4" w:rsidRDefault="00D9724B" w:rsidP="00D9724B">
      <w:pPr>
        <w:jc w:val="both"/>
        <w:rPr>
          <w:rFonts w:ascii="Arial" w:hAnsi="Arial" w:cs="Arial"/>
          <w:b/>
          <w:bCs/>
          <w:lang w:eastAsia="ru-RU"/>
        </w:rPr>
      </w:pPr>
      <w:r w:rsidRPr="003632A4">
        <w:rPr>
          <w:rFonts w:ascii="Arial" w:hAnsi="Arial" w:cs="Arial"/>
          <w:b/>
          <w:bCs/>
          <w:lang w:eastAsia="ru-RU"/>
        </w:rPr>
        <w:t>Відповідність пропозицій щодо дозволених обсягів викидів забруднюючих речовин в атмосферне повітря стаціонарними джерелами.</w:t>
      </w:r>
    </w:p>
    <w:p w14:paraId="7284DC92" w14:textId="77777777" w:rsidR="00D9724B" w:rsidRDefault="00D9724B" w:rsidP="00D9724B">
      <w:pPr>
        <w:ind w:firstLine="720"/>
        <w:jc w:val="both"/>
        <w:rPr>
          <w:noProof/>
          <w:lang w:eastAsia="ru-RU"/>
        </w:rPr>
      </w:pPr>
      <w:r w:rsidRPr="003632A4">
        <w:rPr>
          <w:noProof/>
          <w:lang w:val="ru-RU" w:eastAsia="ru-RU"/>
        </w:rPr>
        <w:t>Ф</w:t>
      </w:r>
      <w:r w:rsidRPr="003632A4">
        <w:rPr>
          <w:noProof/>
          <w:lang w:eastAsia="ru-RU"/>
        </w:rPr>
        <w:t xml:space="preserve">актичні обсяги викидів </w:t>
      </w:r>
      <w:r>
        <w:rPr>
          <w:noProof/>
          <w:lang w:eastAsia="ru-RU"/>
        </w:rPr>
        <w:t xml:space="preserve">не </w:t>
      </w:r>
      <w:r w:rsidRPr="003632A4">
        <w:rPr>
          <w:noProof/>
          <w:lang w:val="ru-RU" w:eastAsia="ru-RU"/>
        </w:rPr>
        <w:t>перевищують нормативи гранично допустимих викидів</w:t>
      </w:r>
      <w:r>
        <w:rPr>
          <w:noProof/>
          <w:lang w:val="ru-RU" w:eastAsia="ru-RU"/>
        </w:rPr>
        <w:t>, тому заходи</w:t>
      </w:r>
      <w:r>
        <w:rPr>
          <w:lang w:eastAsia="ru-RU"/>
        </w:rPr>
        <w:t xml:space="preserve"> щодо скорочення викидів не розроблялися,</w:t>
      </w:r>
      <w:r w:rsidRPr="003632A4">
        <w:rPr>
          <w:noProof/>
          <w:lang w:val="ru-RU" w:eastAsia="ru-RU"/>
        </w:rPr>
        <w:t xml:space="preserve"> розрахунки розсіювання на межі санітарно-захисної не перевищують нормативи гранично допустимих викидів</w:t>
      </w:r>
      <w:r w:rsidRPr="003632A4">
        <w:rPr>
          <w:noProof/>
          <w:lang w:eastAsia="ru-RU"/>
        </w:rPr>
        <w:t>.</w:t>
      </w:r>
    </w:p>
    <w:p w14:paraId="6E0EB3B0" w14:textId="77777777" w:rsidR="00D9724B" w:rsidRPr="00CA1299" w:rsidRDefault="00D9724B" w:rsidP="00D9724B">
      <w:pPr>
        <w:ind w:firstLine="720"/>
        <w:jc w:val="both"/>
      </w:pPr>
    </w:p>
    <w:p w14:paraId="26F82188" w14:textId="77777777" w:rsidR="002B6AC8" w:rsidRDefault="002B6AC8" w:rsidP="00D9724B">
      <w:pPr>
        <w:jc w:val="center"/>
      </w:pPr>
    </w:p>
    <w:sectPr w:rsidR="002B6A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C527B"/>
    <w:multiLevelType w:val="hybridMultilevel"/>
    <w:tmpl w:val="09E4E8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0358E"/>
    <w:multiLevelType w:val="multilevel"/>
    <w:tmpl w:val="09E4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E0A5A"/>
    <w:multiLevelType w:val="multilevel"/>
    <w:tmpl w:val="0000823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1DFD2A68"/>
    <w:multiLevelType w:val="hybridMultilevel"/>
    <w:tmpl w:val="6BA61BF6"/>
    <w:lvl w:ilvl="0" w:tplc="529EF2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A1D90"/>
    <w:multiLevelType w:val="hybridMultilevel"/>
    <w:tmpl w:val="BCB2AC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42266"/>
    <w:multiLevelType w:val="hybridMultilevel"/>
    <w:tmpl w:val="9F8C6B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C2885"/>
    <w:multiLevelType w:val="hybridMultilevel"/>
    <w:tmpl w:val="3D08E026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7" w15:restartNumberingAfterBreak="0">
    <w:nsid w:val="2F340FD1"/>
    <w:multiLevelType w:val="hybridMultilevel"/>
    <w:tmpl w:val="0E7034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85EE1"/>
    <w:multiLevelType w:val="hybridMultilevel"/>
    <w:tmpl w:val="8C6C959A"/>
    <w:lvl w:ilvl="0" w:tplc="30EC1CE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34F14E68"/>
    <w:multiLevelType w:val="multilevel"/>
    <w:tmpl w:val="046E309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2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3ABE401F"/>
    <w:multiLevelType w:val="hybridMultilevel"/>
    <w:tmpl w:val="446E97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D27DA"/>
    <w:multiLevelType w:val="hybridMultilevel"/>
    <w:tmpl w:val="4E22E278"/>
    <w:lvl w:ilvl="0" w:tplc="2786AD8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6A85D41"/>
    <w:multiLevelType w:val="hybridMultilevel"/>
    <w:tmpl w:val="C72A2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76D06"/>
    <w:multiLevelType w:val="hybridMultilevel"/>
    <w:tmpl w:val="B212D12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4E43193C"/>
    <w:multiLevelType w:val="hybridMultilevel"/>
    <w:tmpl w:val="82848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CC56D0"/>
    <w:multiLevelType w:val="hybridMultilevel"/>
    <w:tmpl w:val="70EED7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D04F1"/>
    <w:multiLevelType w:val="multilevel"/>
    <w:tmpl w:val="6C04599A"/>
    <w:name w:val="HeaderList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611"/>
        </w:tabs>
        <w:ind w:left="57" w:firstLine="0"/>
      </w:pPr>
      <w:rPr>
        <w:rFonts w:hint="default"/>
      </w:rPr>
    </w:lvl>
    <w:lvl w:ilvl="2">
      <w:start w:val="1"/>
      <w:numFmt w:val="decimal"/>
      <w:lvlText w:val="%1.%3."/>
      <w:lvlJc w:val="left"/>
      <w:pPr>
        <w:tabs>
          <w:tab w:val="num" w:pos="720"/>
        </w:tabs>
        <w:ind w:left="50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97"/>
        </w:tabs>
        <w:ind w:left="325" w:hanging="648"/>
      </w:pPr>
      <w:rPr>
        <w:rFonts w:hint="default"/>
      </w:rPr>
    </w:lvl>
    <w:lvl w:ilvl="4">
      <w:start w:val="1"/>
      <w:numFmt w:val="upperLetter"/>
      <w:lvlText w:val="Додаток %5"/>
      <w:lvlJc w:val="left"/>
      <w:pPr>
        <w:tabs>
          <w:tab w:val="num" w:pos="1117"/>
        </w:tabs>
        <w:ind w:left="829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907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97"/>
        </w:tabs>
        <w:ind w:left="18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57"/>
        </w:tabs>
        <w:ind w:left="23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77"/>
        </w:tabs>
        <w:ind w:left="2917" w:hanging="1440"/>
      </w:pPr>
      <w:rPr>
        <w:rFonts w:hint="default"/>
      </w:rPr>
    </w:lvl>
  </w:abstractNum>
  <w:abstractNum w:abstractNumId="17" w15:restartNumberingAfterBreak="0">
    <w:nsid w:val="664060F3"/>
    <w:multiLevelType w:val="multilevel"/>
    <w:tmpl w:val="0BC6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4C2423"/>
    <w:multiLevelType w:val="multilevel"/>
    <w:tmpl w:val="029A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7A1EF4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40"/>
        </w:tabs>
        <w:ind w:firstLine="680"/>
      </w:pPr>
    </w:lvl>
  </w:abstractNum>
  <w:abstractNum w:abstractNumId="20" w15:restartNumberingAfterBreak="0">
    <w:nsid w:val="77E8648B"/>
    <w:multiLevelType w:val="multilevel"/>
    <w:tmpl w:val="046E309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2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7BC91788"/>
    <w:multiLevelType w:val="hybridMultilevel"/>
    <w:tmpl w:val="E51298B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7BDB42F0"/>
    <w:multiLevelType w:val="hybridMultilevel"/>
    <w:tmpl w:val="D36A00C4"/>
    <w:lvl w:ilvl="0" w:tplc="0CD256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7F960028"/>
    <w:multiLevelType w:val="multilevel"/>
    <w:tmpl w:val="446E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4947655">
    <w:abstractNumId w:val="19"/>
  </w:num>
  <w:num w:numId="2" w16cid:durableId="1108935441">
    <w:abstractNumId w:val="18"/>
  </w:num>
  <w:num w:numId="3" w16cid:durableId="1686400488">
    <w:abstractNumId w:val="17"/>
  </w:num>
  <w:num w:numId="4" w16cid:durableId="795871568">
    <w:abstractNumId w:val="16"/>
  </w:num>
  <w:num w:numId="5" w16cid:durableId="815356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49104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14848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636901">
    <w:abstractNumId w:val="8"/>
  </w:num>
  <w:num w:numId="9" w16cid:durableId="476071565">
    <w:abstractNumId w:val="22"/>
  </w:num>
  <w:num w:numId="10" w16cid:durableId="1400402930">
    <w:abstractNumId w:val="11"/>
  </w:num>
  <w:num w:numId="11" w16cid:durableId="1407993226">
    <w:abstractNumId w:val="7"/>
  </w:num>
  <w:num w:numId="12" w16cid:durableId="1966620608">
    <w:abstractNumId w:val="10"/>
  </w:num>
  <w:num w:numId="13" w16cid:durableId="1635479884">
    <w:abstractNumId w:val="23"/>
  </w:num>
  <w:num w:numId="14" w16cid:durableId="1376808048">
    <w:abstractNumId w:val="5"/>
  </w:num>
  <w:num w:numId="15" w16cid:durableId="1490638279">
    <w:abstractNumId w:val="0"/>
  </w:num>
  <w:num w:numId="16" w16cid:durableId="1894928037">
    <w:abstractNumId w:val="1"/>
  </w:num>
  <w:num w:numId="17" w16cid:durableId="1690569516">
    <w:abstractNumId w:val="15"/>
  </w:num>
  <w:num w:numId="18" w16cid:durableId="1258564549">
    <w:abstractNumId w:val="6"/>
  </w:num>
  <w:num w:numId="19" w16cid:durableId="1930430608">
    <w:abstractNumId w:val="12"/>
  </w:num>
  <w:num w:numId="20" w16cid:durableId="452217449">
    <w:abstractNumId w:val="4"/>
  </w:num>
  <w:num w:numId="21" w16cid:durableId="1545942973">
    <w:abstractNumId w:val="13"/>
  </w:num>
  <w:num w:numId="22" w16cid:durableId="6423185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98123798">
    <w:abstractNumId w:val="3"/>
  </w:num>
  <w:num w:numId="24" w16cid:durableId="210556473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912693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19"/>
    <w:rsid w:val="0008444E"/>
    <w:rsid w:val="002A4A19"/>
    <w:rsid w:val="002B6AC8"/>
    <w:rsid w:val="00543246"/>
    <w:rsid w:val="0062289E"/>
    <w:rsid w:val="0068382A"/>
    <w:rsid w:val="007E6762"/>
    <w:rsid w:val="00D9724B"/>
    <w:rsid w:val="00FD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701B"/>
  <w15:chartTrackingRefBased/>
  <w15:docId w15:val="{DB280170-D6CD-4705-89FA-0C778841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2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2A4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A4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2A4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2A4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9"/>
    <w:unhideWhenUsed/>
    <w:qFormat/>
    <w:rsid w:val="002A4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9"/>
    <w:unhideWhenUsed/>
    <w:qFormat/>
    <w:rsid w:val="002A4A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9"/>
    <w:unhideWhenUsed/>
    <w:qFormat/>
    <w:rsid w:val="002A4A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2A4A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9"/>
    <w:unhideWhenUsed/>
    <w:qFormat/>
    <w:rsid w:val="002A4A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4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A4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2A4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2A4A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9"/>
    <w:rsid w:val="002A4A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9"/>
    <w:rsid w:val="002A4A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9"/>
    <w:rsid w:val="002A4A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sid w:val="002A4A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9"/>
    <w:rsid w:val="002A4A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2A4A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99"/>
    <w:rsid w:val="002A4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A4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A4A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A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4A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A4A1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A4A19"/>
    <w:rPr>
      <w:b/>
      <w:bCs/>
      <w:smallCaps/>
      <w:color w:val="0F4761" w:themeColor="accent1" w:themeShade="BF"/>
      <w:spacing w:val="5"/>
    </w:rPr>
  </w:style>
  <w:style w:type="paragraph" w:styleId="21">
    <w:name w:val="Body Text 2"/>
    <w:basedOn w:val="a"/>
    <w:link w:val="22"/>
    <w:uiPriority w:val="99"/>
    <w:rsid w:val="00D9724B"/>
    <w:pPr>
      <w:jc w:val="center"/>
    </w:pPr>
    <w:rPr>
      <w:sz w:val="28"/>
      <w:szCs w:val="28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rsid w:val="00D9724B"/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  <w:style w:type="character" w:customStyle="1" w:styleId="tx1">
    <w:name w:val="tx1"/>
    <w:uiPriority w:val="99"/>
    <w:rsid w:val="00D9724B"/>
    <w:rPr>
      <w:b/>
      <w:bCs/>
    </w:rPr>
  </w:style>
  <w:style w:type="character" w:customStyle="1" w:styleId="m1">
    <w:name w:val="m1"/>
    <w:uiPriority w:val="99"/>
    <w:rsid w:val="00D9724B"/>
    <w:rPr>
      <w:color w:val="0000FF"/>
    </w:rPr>
  </w:style>
  <w:style w:type="character" w:customStyle="1" w:styleId="b1">
    <w:name w:val="b1"/>
    <w:uiPriority w:val="99"/>
    <w:rsid w:val="00D9724B"/>
    <w:rPr>
      <w:rFonts w:ascii="Courier New" w:hAnsi="Courier New" w:cs="Courier New"/>
      <w:b/>
      <w:bCs/>
      <w:color w:val="FF0000"/>
      <w:u w:val="none"/>
      <w:effect w:val="none"/>
    </w:rPr>
  </w:style>
  <w:style w:type="character" w:customStyle="1" w:styleId="t1">
    <w:name w:val="t1"/>
    <w:uiPriority w:val="99"/>
    <w:rsid w:val="00D9724B"/>
    <w:rPr>
      <w:color w:val="auto"/>
    </w:rPr>
  </w:style>
  <w:style w:type="paragraph" w:styleId="ae">
    <w:name w:val="Body Text"/>
    <w:basedOn w:val="a"/>
    <w:link w:val="af"/>
    <w:uiPriority w:val="99"/>
    <w:rsid w:val="00D9724B"/>
    <w:pPr>
      <w:spacing w:line="360" w:lineRule="auto"/>
      <w:jc w:val="both"/>
    </w:pPr>
  </w:style>
  <w:style w:type="character" w:customStyle="1" w:styleId="af">
    <w:name w:val="Основний текст Знак"/>
    <w:basedOn w:val="a0"/>
    <w:link w:val="ae"/>
    <w:uiPriority w:val="99"/>
    <w:rsid w:val="00D9724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f0">
    <w:name w:val="Hyperlink"/>
    <w:rsid w:val="00D9724B"/>
    <w:rPr>
      <w:color w:val="0000FF"/>
      <w:u w:val="single"/>
    </w:rPr>
  </w:style>
  <w:style w:type="paragraph" w:styleId="HTML">
    <w:name w:val="HTML Preformatted"/>
    <w:basedOn w:val="a"/>
    <w:link w:val="HTML0"/>
    <w:rsid w:val="00D97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D9724B"/>
    <w:rPr>
      <w:rFonts w:ascii="Courier New" w:eastAsia="Times New Roman" w:hAnsi="Courier New" w:cs="Courier New"/>
      <w:color w:val="000000"/>
      <w:kern w:val="0"/>
      <w:sz w:val="21"/>
      <w:szCs w:val="21"/>
      <w:lang w:val="ru-RU" w:eastAsia="ru-RU"/>
      <w14:ligatures w14:val="none"/>
    </w:rPr>
  </w:style>
  <w:style w:type="paragraph" w:styleId="af1">
    <w:name w:val="footer"/>
    <w:basedOn w:val="a"/>
    <w:link w:val="af2"/>
    <w:rsid w:val="00D9724B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0"/>
    <w:link w:val="af1"/>
    <w:rsid w:val="00D9724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f3">
    <w:name w:val="page number"/>
    <w:basedOn w:val="a0"/>
    <w:rsid w:val="00D9724B"/>
  </w:style>
  <w:style w:type="paragraph" w:styleId="11">
    <w:name w:val="toc 1"/>
    <w:basedOn w:val="a"/>
    <w:next w:val="a"/>
    <w:autoRedefine/>
    <w:uiPriority w:val="39"/>
    <w:rsid w:val="00D9724B"/>
  </w:style>
  <w:style w:type="paragraph" w:styleId="23">
    <w:name w:val="toc 2"/>
    <w:basedOn w:val="a"/>
    <w:next w:val="a"/>
    <w:autoRedefine/>
    <w:uiPriority w:val="99"/>
    <w:semiHidden/>
    <w:rsid w:val="00D9724B"/>
    <w:pPr>
      <w:ind w:left="240"/>
    </w:pPr>
  </w:style>
  <w:style w:type="paragraph" w:styleId="31">
    <w:name w:val="toc 3"/>
    <w:basedOn w:val="a"/>
    <w:next w:val="a"/>
    <w:autoRedefine/>
    <w:uiPriority w:val="39"/>
    <w:rsid w:val="00D9724B"/>
    <w:pPr>
      <w:ind w:left="480"/>
    </w:pPr>
  </w:style>
  <w:style w:type="paragraph" w:styleId="41">
    <w:name w:val="toc 4"/>
    <w:basedOn w:val="a"/>
    <w:next w:val="a"/>
    <w:autoRedefine/>
    <w:uiPriority w:val="99"/>
    <w:semiHidden/>
    <w:rsid w:val="00D9724B"/>
    <w:pPr>
      <w:ind w:left="720"/>
    </w:pPr>
  </w:style>
  <w:style w:type="paragraph" w:styleId="51">
    <w:name w:val="toc 5"/>
    <w:basedOn w:val="a"/>
    <w:next w:val="a"/>
    <w:autoRedefine/>
    <w:uiPriority w:val="99"/>
    <w:semiHidden/>
    <w:rsid w:val="00D9724B"/>
    <w:pPr>
      <w:ind w:left="960"/>
    </w:pPr>
  </w:style>
  <w:style w:type="paragraph" w:styleId="61">
    <w:name w:val="toc 6"/>
    <w:basedOn w:val="a"/>
    <w:next w:val="a"/>
    <w:autoRedefine/>
    <w:uiPriority w:val="99"/>
    <w:semiHidden/>
    <w:rsid w:val="00D9724B"/>
    <w:pPr>
      <w:ind w:left="1200"/>
    </w:pPr>
  </w:style>
  <w:style w:type="paragraph" w:styleId="71">
    <w:name w:val="toc 7"/>
    <w:basedOn w:val="a"/>
    <w:next w:val="a"/>
    <w:autoRedefine/>
    <w:uiPriority w:val="99"/>
    <w:semiHidden/>
    <w:rsid w:val="00D9724B"/>
    <w:pPr>
      <w:ind w:left="1440"/>
    </w:pPr>
  </w:style>
  <w:style w:type="paragraph" w:styleId="81">
    <w:name w:val="toc 8"/>
    <w:basedOn w:val="a"/>
    <w:next w:val="a"/>
    <w:autoRedefine/>
    <w:uiPriority w:val="99"/>
    <w:semiHidden/>
    <w:rsid w:val="00D9724B"/>
    <w:pPr>
      <w:ind w:left="1680"/>
    </w:pPr>
  </w:style>
  <w:style w:type="paragraph" w:styleId="91">
    <w:name w:val="toc 9"/>
    <w:basedOn w:val="a"/>
    <w:next w:val="a"/>
    <w:autoRedefine/>
    <w:uiPriority w:val="99"/>
    <w:semiHidden/>
    <w:rsid w:val="00D9724B"/>
    <w:pPr>
      <w:ind w:left="1920"/>
    </w:pPr>
  </w:style>
  <w:style w:type="paragraph" w:styleId="32">
    <w:name w:val="Body Text 3"/>
    <w:basedOn w:val="a"/>
    <w:link w:val="33"/>
    <w:rsid w:val="00D9724B"/>
    <w:pPr>
      <w:jc w:val="both"/>
    </w:pPr>
    <w:rPr>
      <w:sz w:val="28"/>
      <w:szCs w:val="28"/>
      <w:lang w:val="ru-RU"/>
    </w:rPr>
  </w:style>
  <w:style w:type="character" w:customStyle="1" w:styleId="33">
    <w:name w:val="Основний текст 3 Знак"/>
    <w:basedOn w:val="a0"/>
    <w:link w:val="32"/>
    <w:rsid w:val="00D9724B"/>
    <w:rPr>
      <w:rFonts w:ascii="Times New Roman" w:eastAsia="Times New Roman" w:hAnsi="Times New Roman" w:cs="Times New Roman"/>
      <w:kern w:val="0"/>
      <w:sz w:val="28"/>
      <w:szCs w:val="28"/>
      <w:lang w:val="ru-RU"/>
      <w14:ligatures w14:val="none"/>
    </w:rPr>
  </w:style>
  <w:style w:type="paragraph" w:styleId="24">
    <w:name w:val="Body Text Indent 2"/>
    <w:basedOn w:val="a"/>
    <w:link w:val="25"/>
    <w:uiPriority w:val="99"/>
    <w:rsid w:val="00D9724B"/>
    <w:pPr>
      <w:spacing w:before="120"/>
      <w:ind w:left="567"/>
      <w:jc w:val="center"/>
    </w:pPr>
    <w:rPr>
      <w:sz w:val="28"/>
      <w:szCs w:val="28"/>
      <w:lang w:eastAsia="ru-RU"/>
    </w:rPr>
  </w:style>
  <w:style w:type="character" w:customStyle="1" w:styleId="25">
    <w:name w:val="Основний текст з відступом 2 Знак"/>
    <w:basedOn w:val="a0"/>
    <w:link w:val="24"/>
    <w:uiPriority w:val="99"/>
    <w:rsid w:val="00D9724B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4">
    <w:name w:val="Body Text Indent 3"/>
    <w:basedOn w:val="a"/>
    <w:link w:val="35"/>
    <w:uiPriority w:val="99"/>
    <w:rsid w:val="00D9724B"/>
    <w:pPr>
      <w:ind w:firstLine="708"/>
      <w:jc w:val="both"/>
    </w:pPr>
    <w:rPr>
      <w:sz w:val="28"/>
      <w:szCs w:val="28"/>
      <w:lang w:eastAsia="ru-RU"/>
    </w:rPr>
  </w:style>
  <w:style w:type="character" w:customStyle="1" w:styleId="35">
    <w:name w:val="Основний текст з відступом 3 Знак"/>
    <w:basedOn w:val="a0"/>
    <w:link w:val="34"/>
    <w:uiPriority w:val="99"/>
    <w:rsid w:val="00D9724B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f4">
    <w:name w:val="header"/>
    <w:basedOn w:val="a"/>
    <w:link w:val="af5"/>
    <w:rsid w:val="00D9724B"/>
    <w:pPr>
      <w:tabs>
        <w:tab w:val="center" w:pos="4677"/>
        <w:tab w:val="right" w:pos="9355"/>
      </w:tabs>
    </w:pPr>
  </w:style>
  <w:style w:type="character" w:customStyle="1" w:styleId="af5">
    <w:name w:val="Верхній колонтитул Знак"/>
    <w:basedOn w:val="a0"/>
    <w:link w:val="af4"/>
    <w:rsid w:val="00D9724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f6">
    <w:name w:val="По ширине"/>
    <w:basedOn w:val="a"/>
    <w:uiPriority w:val="99"/>
    <w:rsid w:val="00D9724B"/>
    <w:pPr>
      <w:ind w:firstLine="709"/>
      <w:jc w:val="both"/>
    </w:pPr>
    <w:rPr>
      <w:sz w:val="28"/>
      <w:szCs w:val="28"/>
      <w:lang w:val="ru-RU" w:eastAsia="ru-RU"/>
    </w:rPr>
  </w:style>
  <w:style w:type="table" w:styleId="af7">
    <w:name w:val="Table Grid"/>
    <w:basedOn w:val="a1"/>
    <w:rsid w:val="00D972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 Indent"/>
    <w:basedOn w:val="a"/>
    <w:link w:val="af9"/>
    <w:uiPriority w:val="99"/>
    <w:rsid w:val="00D9724B"/>
    <w:pPr>
      <w:spacing w:after="120"/>
      <w:ind w:left="283"/>
    </w:pPr>
  </w:style>
  <w:style w:type="character" w:customStyle="1" w:styleId="af9">
    <w:name w:val="Основний текст з відступом Знак"/>
    <w:basedOn w:val="a0"/>
    <w:link w:val="af8"/>
    <w:uiPriority w:val="99"/>
    <w:rsid w:val="00D9724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y2iqfc">
    <w:name w:val="y2iqfc"/>
    <w:basedOn w:val="a0"/>
    <w:rsid w:val="00D9724B"/>
  </w:style>
  <w:style w:type="character" w:customStyle="1" w:styleId="FontStyle18">
    <w:name w:val="Font Style18"/>
    <w:uiPriority w:val="99"/>
    <w:rsid w:val="00D9724B"/>
    <w:rPr>
      <w:rFonts w:ascii="Times New Roman" w:hAnsi="Times New Roman"/>
      <w:sz w:val="26"/>
    </w:rPr>
  </w:style>
  <w:style w:type="paragraph" w:styleId="afa">
    <w:name w:val="Body Text First Indent"/>
    <w:basedOn w:val="ae"/>
    <w:link w:val="afb"/>
    <w:rsid w:val="00D9724B"/>
    <w:pPr>
      <w:spacing w:after="120" w:line="240" w:lineRule="auto"/>
      <w:ind w:firstLine="210"/>
      <w:jc w:val="left"/>
    </w:pPr>
    <w:rPr>
      <w:lang w:val="ru-RU" w:eastAsia="ru-RU"/>
    </w:rPr>
  </w:style>
  <w:style w:type="character" w:customStyle="1" w:styleId="afb">
    <w:name w:val="Червоний рядок Знак"/>
    <w:basedOn w:val="af"/>
    <w:link w:val="afa"/>
    <w:rsid w:val="00D9724B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Equation">
    <w:name w:val="Equation"/>
    <w:basedOn w:val="a"/>
    <w:next w:val="a"/>
    <w:rsid w:val="00D9724B"/>
    <w:pPr>
      <w:tabs>
        <w:tab w:val="left" w:pos="8902"/>
      </w:tabs>
      <w:spacing w:after="120"/>
      <w:ind w:left="284"/>
    </w:pPr>
    <w:rPr>
      <w:szCs w:val="20"/>
      <w:lang w:eastAsia="ru-RU"/>
    </w:rPr>
  </w:style>
  <w:style w:type="paragraph" w:customStyle="1" w:styleId="SpecificationFirst">
    <w:name w:val="Specification First"/>
    <w:basedOn w:val="a"/>
    <w:rsid w:val="00D9724B"/>
    <w:pPr>
      <w:tabs>
        <w:tab w:val="left" w:pos="1134"/>
      </w:tabs>
      <w:spacing w:line="360" w:lineRule="auto"/>
      <w:ind w:left="1332" w:hanging="1332"/>
    </w:pPr>
    <w:rPr>
      <w:szCs w:val="20"/>
      <w:lang w:eastAsia="ru-RU"/>
    </w:rPr>
  </w:style>
  <w:style w:type="paragraph" w:customStyle="1" w:styleId="SpecificationNext">
    <w:name w:val="Specification Next"/>
    <w:basedOn w:val="a"/>
    <w:rsid w:val="00D9724B"/>
    <w:pPr>
      <w:tabs>
        <w:tab w:val="left" w:pos="1134"/>
      </w:tabs>
      <w:spacing w:line="360" w:lineRule="auto"/>
      <w:ind w:left="1333" w:hanging="1049"/>
    </w:pPr>
    <w:rPr>
      <w:szCs w:val="20"/>
      <w:lang w:eastAsia="ru-RU"/>
    </w:rPr>
  </w:style>
  <w:style w:type="paragraph" w:customStyle="1" w:styleId="Style4">
    <w:name w:val="Style4"/>
    <w:basedOn w:val="a"/>
    <w:rsid w:val="00D9724B"/>
    <w:pPr>
      <w:widowControl w:val="0"/>
      <w:autoSpaceDE w:val="0"/>
      <w:autoSpaceDN w:val="0"/>
      <w:adjustRightInd w:val="0"/>
      <w:spacing w:line="278" w:lineRule="exact"/>
      <w:ind w:firstLine="413"/>
    </w:pPr>
    <w:rPr>
      <w:lang w:val="ru-RU" w:eastAsia="ru-RU"/>
    </w:rPr>
  </w:style>
  <w:style w:type="paragraph" w:customStyle="1" w:styleId="Style5">
    <w:name w:val="Style5"/>
    <w:basedOn w:val="a"/>
    <w:rsid w:val="00D9724B"/>
    <w:pPr>
      <w:widowControl w:val="0"/>
      <w:autoSpaceDE w:val="0"/>
      <w:autoSpaceDN w:val="0"/>
      <w:adjustRightInd w:val="0"/>
      <w:spacing w:line="274" w:lineRule="exact"/>
      <w:ind w:firstLine="2702"/>
    </w:pPr>
    <w:rPr>
      <w:lang w:val="ru-RU" w:eastAsia="ru-RU"/>
    </w:rPr>
  </w:style>
  <w:style w:type="paragraph" w:customStyle="1" w:styleId="Style9">
    <w:name w:val="Style9"/>
    <w:basedOn w:val="a"/>
    <w:rsid w:val="00D9724B"/>
    <w:pPr>
      <w:widowControl w:val="0"/>
      <w:autoSpaceDE w:val="0"/>
      <w:autoSpaceDN w:val="0"/>
      <w:adjustRightInd w:val="0"/>
      <w:spacing w:line="317" w:lineRule="exact"/>
      <w:ind w:hanging="350"/>
    </w:pPr>
    <w:rPr>
      <w:lang w:val="ru-RU" w:eastAsia="ru-RU"/>
    </w:rPr>
  </w:style>
  <w:style w:type="paragraph" w:customStyle="1" w:styleId="Style6">
    <w:name w:val="Style6"/>
    <w:basedOn w:val="a"/>
    <w:uiPriority w:val="99"/>
    <w:rsid w:val="00D9724B"/>
    <w:pPr>
      <w:widowControl w:val="0"/>
      <w:autoSpaceDE w:val="0"/>
      <w:autoSpaceDN w:val="0"/>
      <w:adjustRightInd w:val="0"/>
      <w:spacing w:line="276" w:lineRule="exact"/>
    </w:pPr>
    <w:rPr>
      <w:lang w:val="ru-RU" w:eastAsia="ru-RU"/>
    </w:rPr>
  </w:style>
  <w:style w:type="character" w:customStyle="1" w:styleId="26">
    <w:name w:val="Основной текст (2)_"/>
    <w:link w:val="210"/>
    <w:rsid w:val="00D9724B"/>
    <w:rPr>
      <w:b/>
      <w:bCs/>
      <w:spacing w:val="8"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"/>
    <w:link w:val="26"/>
    <w:rsid w:val="00D9724B"/>
    <w:pPr>
      <w:widowControl w:val="0"/>
      <w:shd w:val="clear" w:color="auto" w:fill="FFFFFF"/>
      <w:spacing w:line="480" w:lineRule="exact"/>
      <w:ind w:hanging="500"/>
    </w:pPr>
    <w:rPr>
      <w:rFonts w:asciiTheme="minorHAnsi" w:eastAsiaTheme="minorHAnsi" w:hAnsiTheme="minorHAnsi" w:cstheme="minorBidi"/>
      <w:b/>
      <w:bCs/>
      <w:spacing w:val="8"/>
      <w:kern w:val="2"/>
      <w:sz w:val="23"/>
      <w:szCs w:val="23"/>
      <w14:ligatures w14:val="standardContextual"/>
    </w:rPr>
  </w:style>
  <w:style w:type="paragraph" w:customStyle="1" w:styleId="afc">
    <w:name w:val="Текст ДКЛ"/>
    <w:basedOn w:val="a"/>
    <w:uiPriority w:val="99"/>
    <w:rsid w:val="00D9724B"/>
    <w:pPr>
      <w:ind w:firstLine="851"/>
      <w:jc w:val="both"/>
    </w:pPr>
    <w:rPr>
      <w:sz w:val="28"/>
      <w:szCs w:val="20"/>
      <w:lang w:val="ru-RU" w:eastAsia="ru-RU"/>
    </w:rPr>
  </w:style>
  <w:style w:type="character" w:customStyle="1" w:styleId="afd">
    <w:name w:val="Основной текст_"/>
    <w:link w:val="36"/>
    <w:rsid w:val="00D9724B"/>
    <w:rPr>
      <w:shd w:val="clear" w:color="auto" w:fill="FFFFFF"/>
      <w:lang w:eastAsia="ar-SA"/>
    </w:rPr>
  </w:style>
  <w:style w:type="paragraph" w:customStyle="1" w:styleId="36">
    <w:name w:val="Основной текст3"/>
    <w:basedOn w:val="a"/>
    <w:link w:val="afd"/>
    <w:rsid w:val="00D9724B"/>
    <w:pPr>
      <w:widowControl w:val="0"/>
      <w:shd w:val="clear" w:color="auto" w:fill="FFFFFF"/>
      <w:spacing w:before="60" w:line="0" w:lineRule="atLeast"/>
      <w:jc w:val="right"/>
    </w:pPr>
    <w:rPr>
      <w:rFonts w:asciiTheme="minorHAnsi" w:eastAsiaTheme="minorHAnsi" w:hAnsiTheme="minorHAnsi" w:cstheme="minorBidi"/>
      <w:kern w:val="2"/>
      <w:sz w:val="22"/>
      <w:szCs w:val="22"/>
      <w:lang w:eastAsia="ar-SA"/>
      <w14:ligatures w14:val="standardContextual"/>
    </w:rPr>
  </w:style>
  <w:style w:type="character" w:customStyle="1" w:styleId="FontStyle14">
    <w:name w:val="Font Style14"/>
    <w:uiPriority w:val="99"/>
    <w:rsid w:val="00D9724B"/>
    <w:rPr>
      <w:rFonts w:ascii="Times New Roman" w:hAnsi="Times New Roman" w:cs="Times New Roman"/>
      <w:sz w:val="22"/>
      <w:szCs w:val="22"/>
    </w:rPr>
  </w:style>
  <w:style w:type="character" w:customStyle="1" w:styleId="lrzxrkno-fv">
    <w:name w:val="lrzxr kno-fv"/>
    <w:rsid w:val="00D9724B"/>
  </w:style>
  <w:style w:type="character" w:customStyle="1" w:styleId="apple-style-span">
    <w:name w:val="apple-style-span"/>
    <w:basedOn w:val="a0"/>
    <w:rsid w:val="00D9724B"/>
  </w:style>
  <w:style w:type="character" w:customStyle="1" w:styleId="apple-converted-space">
    <w:name w:val="apple-converted-space"/>
    <w:basedOn w:val="a0"/>
    <w:rsid w:val="00D9724B"/>
  </w:style>
  <w:style w:type="paragraph" w:customStyle="1" w:styleId="afe">
    <w:name w:val="текст документа простой список"/>
    <w:basedOn w:val="a"/>
    <w:uiPriority w:val="99"/>
    <w:qFormat/>
    <w:rsid w:val="00D9724B"/>
    <w:pPr>
      <w:shd w:val="clear" w:color="auto" w:fill="FFFFFF"/>
      <w:tabs>
        <w:tab w:val="num" w:pos="0"/>
      </w:tabs>
      <w:autoSpaceDE w:val="0"/>
      <w:autoSpaceDN w:val="0"/>
      <w:adjustRightInd w:val="0"/>
      <w:ind w:left="737"/>
    </w:pPr>
    <w:rPr>
      <w:color w:val="000000"/>
      <w:sz w:val="28"/>
      <w:szCs w:val="28"/>
      <w:lang w:eastAsia="ru-RU"/>
    </w:rPr>
  </w:style>
  <w:style w:type="paragraph" w:customStyle="1" w:styleId="Style7">
    <w:name w:val="Style7"/>
    <w:basedOn w:val="a"/>
    <w:uiPriority w:val="99"/>
    <w:rsid w:val="00D9724B"/>
    <w:pPr>
      <w:widowControl w:val="0"/>
      <w:autoSpaceDE w:val="0"/>
      <w:autoSpaceDN w:val="0"/>
      <w:adjustRightInd w:val="0"/>
      <w:spacing w:line="288" w:lineRule="exact"/>
      <w:ind w:firstLine="710"/>
    </w:pPr>
    <w:rPr>
      <w:lang w:val="ru-RU" w:eastAsia="ru-RU"/>
    </w:rPr>
  </w:style>
  <w:style w:type="paragraph" w:customStyle="1" w:styleId="aff">
    <w:name w:val="Текст наименование"/>
    <w:basedOn w:val="a"/>
    <w:rsid w:val="00D9724B"/>
    <w:pPr>
      <w:numPr>
        <w:ilvl w:val="1"/>
        <w:numId w:val="4"/>
      </w:numPr>
      <w:shd w:val="clear" w:color="auto" w:fill="FFFFFF"/>
      <w:autoSpaceDE w:val="0"/>
      <w:autoSpaceDN w:val="0"/>
      <w:adjustRightInd w:val="0"/>
      <w:jc w:val="both"/>
    </w:pPr>
    <w:rPr>
      <w:color w:val="000000"/>
      <w:sz w:val="28"/>
      <w:szCs w:val="28"/>
      <w:lang w:val="ru-RU" w:eastAsia="ru-RU"/>
    </w:rPr>
  </w:style>
  <w:style w:type="paragraph" w:customStyle="1" w:styleId="220">
    <w:name w:val="Основной текст 22"/>
    <w:basedOn w:val="a"/>
    <w:rsid w:val="00D9724B"/>
    <w:pPr>
      <w:suppressAutoHyphens/>
      <w:jc w:val="center"/>
    </w:pPr>
    <w:rPr>
      <w:sz w:val="28"/>
      <w:szCs w:val="28"/>
      <w:lang w:val="uk-UA" w:eastAsia="uk-UA"/>
    </w:rPr>
  </w:style>
  <w:style w:type="paragraph" w:customStyle="1" w:styleId="rvps2">
    <w:name w:val="rvps2"/>
    <w:basedOn w:val="a"/>
    <w:rsid w:val="00D9724B"/>
    <w:pPr>
      <w:spacing w:before="100" w:beforeAutospacing="1" w:after="100" w:afterAutospacing="1"/>
    </w:pPr>
    <w:rPr>
      <w:lang w:eastAsia="uk-UA"/>
    </w:rPr>
  </w:style>
  <w:style w:type="character" w:customStyle="1" w:styleId="FontStyle40">
    <w:name w:val="Font Style40"/>
    <w:uiPriority w:val="99"/>
    <w:rsid w:val="00D9724B"/>
    <w:rPr>
      <w:rFonts w:ascii="Arial Black" w:hAnsi="Arial Black" w:cs="Arial Black"/>
      <w:sz w:val="8"/>
      <w:szCs w:val="8"/>
    </w:rPr>
  </w:style>
  <w:style w:type="character" w:customStyle="1" w:styleId="FontStyle31">
    <w:name w:val="Font Style31"/>
    <w:uiPriority w:val="99"/>
    <w:rsid w:val="00D9724B"/>
    <w:rPr>
      <w:rFonts w:ascii="Bookman Old Style" w:hAnsi="Bookman Old Style" w:cs="Bookman Old Style"/>
      <w:b/>
      <w:bCs/>
      <w:spacing w:val="-10"/>
      <w:sz w:val="26"/>
      <w:szCs w:val="26"/>
    </w:rPr>
  </w:style>
  <w:style w:type="character" w:customStyle="1" w:styleId="rvts37">
    <w:name w:val="rvts37"/>
    <w:basedOn w:val="a0"/>
    <w:rsid w:val="00D9724B"/>
  </w:style>
  <w:style w:type="paragraph" w:customStyle="1" w:styleId="td-kvedsmain">
    <w:name w:val="td-kveds__main"/>
    <w:basedOn w:val="a"/>
    <w:rsid w:val="00D9724B"/>
    <w:pPr>
      <w:spacing w:before="100" w:beforeAutospacing="1" w:after="100" w:afterAutospacing="1"/>
    </w:pPr>
    <w:rPr>
      <w:lang w:eastAsia="uk-UA"/>
    </w:rPr>
  </w:style>
  <w:style w:type="paragraph" w:styleId="aff0">
    <w:name w:val="Normal (Web)"/>
    <w:basedOn w:val="a"/>
    <w:uiPriority w:val="99"/>
    <w:semiHidden/>
    <w:unhideWhenUsed/>
    <w:rsid w:val="00D9724B"/>
    <w:pPr>
      <w:spacing w:before="100" w:beforeAutospacing="1" w:after="100" w:afterAutospacing="1"/>
    </w:pPr>
    <w:rPr>
      <w:lang w:eastAsia="uk-UA"/>
    </w:rPr>
  </w:style>
  <w:style w:type="paragraph" w:styleId="aff1">
    <w:name w:val="Plain Text"/>
    <w:basedOn w:val="a"/>
    <w:link w:val="aff2"/>
    <w:uiPriority w:val="99"/>
    <w:unhideWhenUsed/>
    <w:rsid w:val="00D9724B"/>
    <w:rPr>
      <w:rFonts w:ascii="Consolas" w:eastAsia="Calibri" w:hAnsi="Consolas"/>
      <w:kern w:val="2"/>
      <w:sz w:val="21"/>
      <w:szCs w:val="21"/>
    </w:rPr>
  </w:style>
  <w:style w:type="character" w:customStyle="1" w:styleId="aff2">
    <w:name w:val="Текст Знак"/>
    <w:basedOn w:val="a0"/>
    <w:link w:val="aff1"/>
    <w:uiPriority w:val="99"/>
    <w:rsid w:val="00D9724B"/>
    <w:rPr>
      <w:rFonts w:ascii="Consolas" w:eastAsia="Calibri" w:hAnsi="Consolas" w:cs="Times New Roman"/>
      <w:sz w:val="21"/>
      <w:szCs w:val="21"/>
      <w14:ligatures w14:val="none"/>
    </w:rPr>
  </w:style>
  <w:style w:type="character" w:customStyle="1" w:styleId="2100">
    <w:name w:val="Основной текст (2) + 10"/>
    <w:aliases w:val="5 pt,Полужирный"/>
    <w:rsid w:val="00D9724B"/>
    <w:rPr>
      <w:rFonts w:ascii="Consolas" w:eastAsia="Consolas" w:hAnsi="Consolas" w:cs="Consolas" w:hint="default"/>
      <w:color w:val="000000"/>
      <w:spacing w:val="0"/>
      <w:w w:val="100"/>
      <w:position w:val="0"/>
      <w:sz w:val="21"/>
      <w:szCs w:val="21"/>
      <w:shd w:val="clear" w:color="auto" w:fill="FFFFFF"/>
      <w:lang w:val="uk-UA" w:eastAsia="uk-UA" w:bidi="uk-UA"/>
    </w:rPr>
  </w:style>
  <w:style w:type="table" w:customStyle="1" w:styleId="aff3">
    <w:name w:val="Сетка таблицы"/>
    <w:basedOn w:val="a1"/>
    <w:uiPriority w:val="59"/>
    <w:semiHidden/>
    <w:rsid w:val="00D972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4">
    <w:name w:val="Обычная таблица"/>
    <w:uiPriority w:val="99"/>
    <w:semiHidden/>
    <w:rsid w:val="00D9724B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uk-UA"/>
      <w14:ligatures w14:val="no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a"/>
    <w:rsid w:val="00D972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val="ru-RU" w:eastAsia="ru-RU"/>
    </w:rPr>
  </w:style>
  <w:style w:type="character" w:customStyle="1" w:styleId="textur3vs">
    <w:name w:val="textur3vs"/>
    <w:basedOn w:val="a0"/>
    <w:rsid w:val="00D9724B"/>
  </w:style>
  <w:style w:type="paragraph" w:customStyle="1" w:styleId="HTML1">
    <w:name w:val="Стандартный HTML"/>
    <w:basedOn w:val="a"/>
    <w:link w:val="HTML2"/>
    <w:rsid w:val="00D9724B"/>
    <w:rPr>
      <w:lang w:eastAsia="uk-UA"/>
    </w:rPr>
  </w:style>
  <w:style w:type="character" w:customStyle="1" w:styleId="HTML2">
    <w:name w:val="Стандартный HTML Знак"/>
    <w:link w:val="HTML1"/>
    <w:locked/>
    <w:rsid w:val="00D9724B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13948</Words>
  <Characters>7951</Characters>
  <Application>Microsoft Office Word</Application>
  <DocSecurity>0</DocSecurity>
  <Lines>66</Lines>
  <Paragraphs>43</Paragraphs>
  <ScaleCrop>false</ScaleCrop>
  <Company/>
  <LinksUpToDate>false</LinksUpToDate>
  <CharactersWithSpaces>21856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Єфанов</dc:creator>
  <cp:keywords/>
  <dc:description/>
  <cp:lastModifiedBy>Андрій Єфанов</cp:lastModifiedBy>
  <cp:revision>11</cp:revision>
  <dcterms:created xsi:type="dcterms:W3CDTF">2024-04-29T13:30:00Z</dcterms:created>
  <dcterms:modified xsi:type="dcterms:W3CDTF">2024-04-29T13:35:00Z</dcterms:modified>
</cp:coreProperties>
</file>