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5DCA" w14:textId="77777777" w:rsidR="000A546C" w:rsidRPr="00677FAF" w:rsidRDefault="000A546C" w:rsidP="000A546C">
      <w:pPr>
        <w:spacing w:after="0" w:line="240" w:lineRule="auto"/>
        <w:jc w:val="center"/>
        <w:rPr>
          <w:rFonts w:ascii="Times New Roman" w:eastAsia="Times New Roman" w:hAnsi="Times New Roman"/>
          <w:bCs/>
          <w:sz w:val="28"/>
          <w:szCs w:val="28"/>
          <w:lang w:eastAsia="ru-RU"/>
        </w:rPr>
      </w:pPr>
      <w:r>
        <w:rPr>
          <w:rFonts w:ascii="Times New Roman" w:hAnsi="Times New Roman"/>
          <w:noProof/>
          <w:spacing w:val="8"/>
          <w:sz w:val="28"/>
          <w:szCs w:val="28"/>
          <w:lang w:eastAsia="ru-RU"/>
        </w:rPr>
        <w:drawing>
          <wp:inline distT="0" distB="0" distL="0" distR="0" wp14:anchorId="268BE1CD" wp14:editId="3D863987">
            <wp:extent cx="429260" cy="596265"/>
            <wp:effectExtent l="0" t="0" r="8890" b="0"/>
            <wp:docPr id="919759752" name="Рисунок 919759752" descr="Зображення, що містить символ, текст, емблема,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59752" name="Рисунок 919759752" descr="Зображення, що містить символ, текст, емблема, логотип&#10;&#10;Вміст на основі ШІ може бути неправильни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286B096B" w14:textId="77777777" w:rsidR="000A546C" w:rsidRPr="00725F31" w:rsidRDefault="000A546C" w:rsidP="000A546C">
      <w:pPr>
        <w:spacing w:after="0" w:line="240" w:lineRule="auto"/>
        <w:jc w:val="center"/>
        <w:rPr>
          <w:rFonts w:ascii="Times New Roman" w:hAnsi="Times New Roman"/>
          <w:b/>
          <w:sz w:val="28"/>
          <w:szCs w:val="28"/>
        </w:rPr>
      </w:pPr>
      <w:r>
        <w:rPr>
          <w:rFonts w:ascii="Times New Roman" w:hAnsi="Times New Roman"/>
          <w:b/>
          <w:sz w:val="28"/>
          <w:szCs w:val="28"/>
        </w:rPr>
        <w:t xml:space="preserve">БЕЛЗЬКА </w:t>
      </w:r>
      <w:proofErr w:type="gramStart"/>
      <w:r w:rsidRPr="00725F31">
        <w:rPr>
          <w:rFonts w:ascii="Times New Roman" w:hAnsi="Times New Roman"/>
          <w:b/>
          <w:sz w:val="28"/>
          <w:szCs w:val="28"/>
        </w:rPr>
        <w:t>МІСЬКА  РАДА</w:t>
      </w:r>
      <w:proofErr w:type="gramEnd"/>
    </w:p>
    <w:p w14:paraId="2D550B17" w14:textId="77777777" w:rsidR="000A546C" w:rsidRDefault="000A546C" w:rsidP="000A546C">
      <w:pPr>
        <w:spacing w:after="0" w:line="240" w:lineRule="auto"/>
        <w:jc w:val="center"/>
        <w:rPr>
          <w:rFonts w:ascii="Times New Roman" w:hAnsi="Times New Roman"/>
          <w:b/>
          <w:sz w:val="28"/>
          <w:szCs w:val="28"/>
        </w:rPr>
      </w:pPr>
      <w:r>
        <w:rPr>
          <w:rFonts w:ascii="Times New Roman" w:hAnsi="Times New Roman"/>
          <w:b/>
          <w:sz w:val="28"/>
          <w:szCs w:val="28"/>
        </w:rPr>
        <w:t>ЛЬВІВСЬКОЇ ОБЛАСТІ</w:t>
      </w:r>
    </w:p>
    <w:p w14:paraId="32973431" w14:textId="77777777" w:rsidR="000A546C" w:rsidRDefault="000A546C" w:rsidP="000A546C">
      <w:pPr>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Х</w:t>
      </w:r>
      <w:r>
        <w:rPr>
          <w:rFonts w:ascii="Times New Roman" w:hAnsi="Times New Roman"/>
          <w:sz w:val="28"/>
          <w:szCs w:val="28"/>
          <w:lang w:val="en-US"/>
        </w:rPr>
        <w:t>V</w:t>
      </w:r>
      <w:r>
        <w:rPr>
          <w:rFonts w:ascii="Times New Roman" w:hAnsi="Times New Roman"/>
          <w:sz w:val="28"/>
          <w:szCs w:val="28"/>
        </w:rPr>
        <w:t>ІІ</w:t>
      </w:r>
      <w:r w:rsidRPr="00725F31">
        <w:rPr>
          <w:rFonts w:ascii="Times New Roman" w:hAnsi="Times New Roman"/>
          <w:sz w:val="28"/>
          <w:szCs w:val="28"/>
        </w:rPr>
        <w:t xml:space="preserve"> </w:t>
      </w:r>
      <w:proofErr w:type="spellStart"/>
      <w:r>
        <w:rPr>
          <w:rFonts w:ascii="Times New Roman" w:hAnsi="Times New Roman"/>
          <w:sz w:val="28"/>
          <w:szCs w:val="28"/>
        </w:rPr>
        <w:t>чергова</w:t>
      </w:r>
      <w:proofErr w:type="spellEnd"/>
      <w:r>
        <w:rPr>
          <w:rFonts w:ascii="Times New Roman" w:hAnsi="Times New Roman"/>
          <w:sz w:val="28"/>
          <w:szCs w:val="28"/>
        </w:rPr>
        <w:t xml:space="preserve"> </w:t>
      </w:r>
      <w:proofErr w:type="spellStart"/>
      <w:r w:rsidRPr="00725F31">
        <w:rPr>
          <w:rFonts w:ascii="Times New Roman" w:hAnsi="Times New Roman"/>
          <w:sz w:val="28"/>
          <w:szCs w:val="28"/>
        </w:rPr>
        <w:t>сесія</w:t>
      </w:r>
      <w:proofErr w:type="spellEnd"/>
      <w:r w:rsidRPr="00725F31">
        <w:rPr>
          <w:rFonts w:ascii="Times New Roman" w:hAnsi="Times New Roman"/>
          <w:sz w:val="28"/>
          <w:szCs w:val="28"/>
        </w:rPr>
        <w:t xml:space="preserve">   </w:t>
      </w:r>
      <w:r>
        <w:rPr>
          <w:rFonts w:ascii="Times New Roman" w:hAnsi="Times New Roman"/>
          <w:sz w:val="28"/>
          <w:szCs w:val="28"/>
          <w:lang w:val="en-US"/>
        </w:rPr>
        <w:t>V</w:t>
      </w:r>
      <w:r w:rsidRPr="00725F31">
        <w:rPr>
          <w:rFonts w:ascii="Times New Roman" w:hAnsi="Times New Roman"/>
          <w:sz w:val="28"/>
          <w:szCs w:val="28"/>
        </w:rPr>
        <w:t>І</w:t>
      </w:r>
      <w:proofErr w:type="gramStart"/>
      <w:r>
        <w:rPr>
          <w:rFonts w:ascii="Times New Roman" w:hAnsi="Times New Roman"/>
          <w:sz w:val="28"/>
          <w:szCs w:val="28"/>
          <w:lang w:val="en-US"/>
        </w:rPr>
        <w:t>II</w:t>
      </w:r>
      <w:r w:rsidRPr="00725F31">
        <w:rPr>
          <w:rFonts w:ascii="Times New Roman" w:hAnsi="Times New Roman"/>
          <w:sz w:val="28"/>
          <w:szCs w:val="28"/>
        </w:rPr>
        <w:t xml:space="preserve">  </w:t>
      </w:r>
      <w:proofErr w:type="spellStart"/>
      <w:r w:rsidRPr="00725F31">
        <w:rPr>
          <w:rFonts w:ascii="Times New Roman" w:hAnsi="Times New Roman"/>
          <w:sz w:val="28"/>
          <w:szCs w:val="28"/>
        </w:rPr>
        <w:t>скликання</w:t>
      </w:r>
      <w:proofErr w:type="spellEnd"/>
      <w:proofErr w:type="gramEnd"/>
    </w:p>
    <w:p w14:paraId="6DBA1689" w14:textId="77777777" w:rsidR="000A546C" w:rsidRDefault="000A546C" w:rsidP="000A546C">
      <w:pPr>
        <w:spacing w:after="0" w:line="240" w:lineRule="auto"/>
        <w:jc w:val="center"/>
        <w:rPr>
          <w:rFonts w:ascii="Times New Roman" w:hAnsi="Times New Roman"/>
          <w:sz w:val="28"/>
          <w:szCs w:val="28"/>
        </w:rPr>
      </w:pPr>
      <w:r w:rsidRPr="00C22256">
        <w:rPr>
          <w:rFonts w:ascii="Times New Roman" w:hAnsi="Times New Roman"/>
          <w:sz w:val="28"/>
          <w:szCs w:val="28"/>
        </w:rPr>
        <w:t xml:space="preserve">Р І Ш Е Н </w:t>
      </w:r>
      <w:proofErr w:type="spellStart"/>
      <w:r w:rsidRPr="00C22256">
        <w:rPr>
          <w:rFonts w:ascii="Times New Roman" w:hAnsi="Times New Roman"/>
          <w:sz w:val="28"/>
          <w:szCs w:val="28"/>
        </w:rPr>
        <w:t>Н</w:t>
      </w:r>
      <w:proofErr w:type="spellEnd"/>
      <w:r w:rsidRPr="00C22256">
        <w:rPr>
          <w:rFonts w:ascii="Times New Roman" w:hAnsi="Times New Roman"/>
          <w:sz w:val="28"/>
          <w:szCs w:val="28"/>
        </w:rPr>
        <w:t xml:space="preserve"> Я</w:t>
      </w:r>
    </w:p>
    <w:p w14:paraId="16FF84B3" w14:textId="77777777" w:rsidR="000A546C" w:rsidRPr="00C22256" w:rsidRDefault="000A546C" w:rsidP="000A546C">
      <w:pPr>
        <w:spacing w:after="0" w:line="240" w:lineRule="auto"/>
        <w:jc w:val="center"/>
        <w:rPr>
          <w:rFonts w:ascii="Times New Roman" w:hAnsi="Times New Roman"/>
          <w:sz w:val="28"/>
          <w:szCs w:val="28"/>
        </w:rPr>
      </w:pPr>
    </w:p>
    <w:p w14:paraId="6392957A" w14:textId="78CB3BF4" w:rsidR="000A546C" w:rsidRPr="000A546C" w:rsidRDefault="000A546C" w:rsidP="000A546C">
      <w:pPr>
        <w:spacing w:after="0" w:line="240" w:lineRule="auto"/>
        <w:rPr>
          <w:rFonts w:ascii="Times New Roman" w:hAnsi="Times New Roman"/>
          <w:sz w:val="28"/>
          <w:szCs w:val="28"/>
          <w:lang w:val="uk-UA"/>
        </w:rPr>
      </w:pPr>
      <w:r>
        <w:rPr>
          <w:rFonts w:ascii="Times New Roman" w:hAnsi="Times New Roman"/>
          <w:sz w:val="28"/>
          <w:szCs w:val="28"/>
        </w:rPr>
        <w:t xml:space="preserve"> </w:t>
      </w:r>
      <w:proofErr w:type="gramStart"/>
      <w:r>
        <w:rPr>
          <w:rFonts w:ascii="Times New Roman" w:hAnsi="Times New Roman"/>
          <w:sz w:val="28"/>
          <w:szCs w:val="28"/>
        </w:rPr>
        <w:t>27  лютого</w:t>
      </w:r>
      <w:proofErr w:type="gramEnd"/>
      <w:r>
        <w:rPr>
          <w:rFonts w:ascii="Times New Roman" w:hAnsi="Times New Roman"/>
          <w:sz w:val="28"/>
          <w:szCs w:val="28"/>
        </w:rPr>
        <w:t xml:space="preserve">     2026 року                   </w:t>
      </w:r>
      <w:proofErr w:type="spellStart"/>
      <w:r>
        <w:rPr>
          <w:rFonts w:ascii="Times New Roman" w:hAnsi="Times New Roman"/>
          <w:sz w:val="28"/>
          <w:szCs w:val="28"/>
        </w:rPr>
        <w:t>м.Белз</w:t>
      </w:r>
      <w:proofErr w:type="spellEnd"/>
      <w:r>
        <w:rPr>
          <w:rFonts w:ascii="Times New Roman" w:hAnsi="Times New Roman"/>
          <w:sz w:val="28"/>
          <w:szCs w:val="28"/>
        </w:rPr>
        <w:tab/>
        <w:t xml:space="preserve">                            </w:t>
      </w:r>
      <w:proofErr w:type="gramStart"/>
      <w:r>
        <w:rPr>
          <w:rFonts w:ascii="Times New Roman" w:hAnsi="Times New Roman"/>
          <w:sz w:val="28"/>
          <w:szCs w:val="28"/>
        </w:rPr>
        <w:t>№  2</w:t>
      </w:r>
      <w:r>
        <w:rPr>
          <w:rFonts w:ascii="Times New Roman" w:hAnsi="Times New Roman"/>
          <w:sz w:val="28"/>
          <w:szCs w:val="28"/>
          <w:lang w:val="uk-UA"/>
        </w:rPr>
        <w:t>218</w:t>
      </w:r>
      <w:proofErr w:type="gramEnd"/>
    </w:p>
    <w:p w14:paraId="097D49FB" w14:textId="77777777" w:rsidR="000A546C" w:rsidRPr="00283E13" w:rsidRDefault="000A546C" w:rsidP="000A546C">
      <w:pPr>
        <w:spacing w:after="0" w:line="240" w:lineRule="auto"/>
        <w:rPr>
          <w:rFonts w:ascii="Times New Roman" w:hAnsi="Times New Roman"/>
          <w:sz w:val="16"/>
          <w:szCs w:val="16"/>
        </w:rPr>
      </w:pPr>
    </w:p>
    <w:p w14:paraId="1E18878C" w14:textId="77777777" w:rsidR="00F81BB7" w:rsidRPr="00B14509" w:rsidRDefault="00F81BB7">
      <w:pPr>
        <w:spacing w:after="0"/>
        <w:ind w:left="-284" w:right="3685"/>
        <w:jc w:val="both"/>
        <w:rPr>
          <w:rFonts w:ascii="Times New Roman" w:hAnsi="Times New Roman" w:cs="Times New Roman"/>
          <w:bCs/>
          <w:sz w:val="28"/>
          <w:lang w:val="uk-UA"/>
        </w:rPr>
      </w:pPr>
    </w:p>
    <w:p w14:paraId="2E14CEB1" w14:textId="77777777" w:rsidR="00F81BB7" w:rsidRPr="000A546C" w:rsidRDefault="00983656" w:rsidP="000B7D5B">
      <w:pPr>
        <w:spacing w:after="0"/>
        <w:ind w:right="3685"/>
        <w:jc w:val="both"/>
        <w:rPr>
          <w:b/>
        </w:rPr>
      </w:pPr>
      <w:r w:rsidRPr="000A546C">
        <w:rPr>
          <w:rFonts w:ascii="Times New Roman" w:hAnsi="Times New Roman" w:cs="Times New Roman"/>
          <w:b/>
          <w:sz w:val="28"/>
          <w:lang w:val="uk-UA"/>
        </w:rPr>
        <w:t>Про затвердження документацій із землеустрою та продаж права оренди земельних ділянок на земельних торгах у формі аукціону</w:t>
      </w:r>
    </w:p>
    <w:p w14:paraId="6F4A250E" w14:textId="77777777" w:rsidR="00F81BB7" w:rsidRPr="000A546C" w:rsidRDefault="00F81BB7">
      <w:pPr>
        <w:spacing w:after="0"/>
        <w:ind w:left="-284" w:right="3685"/>
        <w:jc w:val="both"/>
        <w:rPr>
          <w:rFonts w:ascii="Times New Roman" w:hAnsi="Times New Roman" w:cs="Times New Roman"/>
          <w:b/>
          <w:sz w:val="28"/>
          <w:lang w:val="uk-UA"/>
        </w:rPr>
      </w:pPr>
    </w:p>
    <w:p w14:paraId="0A7C723D" w14:textId="7864D8BE" w:rsidR="00F81BB7" w:rsidRPr="00D248D4" w:rsidRDefault="00175ACF" w:rsidP="00175ACF">
      <w:pPr>
        <w:spacing w:after="0"/>
        <w:ind w:right="-1" w:firstLine="708"/>
        <w:jc w:val="both"/>
        <w:rPr>
          <w:lang w:val="uk-UA"/>
        </w:rPr>
      </w:pPr>
      <w:r w:rsidRPr="00175ACF">
        <w:rPr>
          <w:rFonts w:ascii="Times New Roman" w:hAnsi="Times New Roman" w:cs="Times New Roman"/>
          <w:sz w:val="28"/>
          <w:lang w:val="uk-UA"/>
        </w:rPr>
        <w:t xml:space="preserve">Керуючись </w:t>
      </w:r>
      <w:proofErr w:type="spellStart"/>
      <w:r w:rsidRPr="00175ACF">
        <w:rPr>
          <w:rFonts w:ascii="Times New Roman" w:hAnsi="Times New Roman" w:cs="Times New Roman"/>
          <w:sz w:val="28"/>
          <w:lang w:val="uk-UA"/>
        </w:rPr>
        <w:t>ст.ст</w:t>
      </w:r>
      <w:proofErr w:type="spellEnd"/>
      <w:r w:rsidRPr="00175ACF">
        <w:rPr>
          <w:rFonts w:ascii="Times New Roman" w:hAnsi="Times New Roman" w:cs="Times New Roman"/>
          <w:sz w:val="28"/>
          <w:lang w:val="uk-UA"/>
        </w:rPr>
        <w:t>. 12,79-1,124</w:t>
      </w:r>
      <w:r>
        <w:rPr>
          <w:rFonts w:ascii="Times New Roman" w:hAnsi="Times New Roman" w:cs="Times New Roman"/>
          <w:sz w:val="28"/>
          <w:lang w:val="uk-UA"/>
        </w:rPr>
        <w:t>-126,</w:t>
      </w:r>
      <w:r w:rsidRPr="00175ACF">
        <w:rPr>
          <w:rFonts w:ascii="Times New Roman" w:hAnsi="Times New Roman" w:cs="Times New Roman"/>
          <w:sz w:val="28"/>
          <w:lang w:val="uk-UA"/>
        </w:rPr>
        <w:t>134-13</w:t>
      </w:r>
      <w:r>
        <w:rPr>
          <w:rFonts w:ascii="Times New Roman" w:hAnsi="Times New Roman" w:cs="Times New Roman"/>
          <w:sz w:val="28"/>
          <w:lang w:val="uk-UA"/>
        </w:rPr>
        <w:t>9</w:t>
      </w:r>
      <w:r w:rsidRPr="00175ACF">
        <w:rPr>
          <w:rFonts w:ascii="Times New Roman" w:hAnsi="Times New Roman" w:cs="Times New Roman"/>
          <w:sz w:val="28"/>
          <w:lang w:val="uk-UA"/>
        </w:rPr>
        <w:t xml:space="preserve">,186 Земельного кодексу України, </w:t>
      </w:r>
      <w:proofErr w:type="spellStart"/>
      <w:r w:rsidRPr="00175ACF">
        <w:rPr>
          <w:rFonts w:ascii="Times New Roman" w:hAnsi="Times New Roman" w:cs="Times New Roman"/>
          <w:sz w:val="28"/>
          <w:lang w:val="uk-UA"/>
        </w:rPr>
        <w:t>ст.ст</w:t>
      </w:r>
      <w:proofErr w:type="spellEnd"/>
      <w:r w:rsidRPr="00175ACF">
        <w:rPr>
          <w:rFonts w:ascii="Times New Roman" w:hAnsi="Times New Roman" w:cs="Times New Roman"/>
          <w:sz w:val="28"/>
          <w:lang w:val="uk-UA"/>
        </w:rPr>
        <w:t>. 3-6,</w:t>
      </w:r>
      <w:r>
        <w:rPr>
          <w:rFonts w:ascii="Times New Roman" w:hAnsi="Times New Roman" w:cs="Times New Roman"/>
          <w:sz w:val="28"/>
          <w:lang w:val="uk-UA"/>
        </w:rPr>
        <w:t>14,</w:t>
      </w:r>
      <w:r w:rsidRPr="00175ACF">
        <w:rPr>
          <w:rFonts w:ascii="Times New Roman" w:hAnsi="Times New Roman" w:cs="Times New Roman"/>
          <w:sz w:val="28"/>
          <w:lang w:val="uk-UA"/>
        </w:rPr>
        <w:t>16,17,19,21 Закону України «Про оренду землі»</w:t>
      </w:r>
      <w:r>
        <w:rPr>
          <w:rFonts w:ascii="Times New Roman" w:hAnsi="Times New Roman" w:cs="Times New Roman"/>
          <w:sz w:val="28"/>
          <w:lang w:val="uk-UA"/>
        </w:rPr>
        <w:t xml:space="preserve">, </w:t>
      </w:r>
      <w:r w:rsidRPr="00175ACF">
        <w:rPr>
          <w:rFonts w:ascii="Times New Roman" w:hAnsi="Times New Roman" w:cs="Times New Roman"/>
          <w:sz w:val="28"/>
          <w:lang w:val="uk-UA"/>
        </w:rPr>
        <w:t xml:space="preserve">ст.16 Закону України «Про державний земельний кадастр», </w:t>
      </w:r>
      <w:proofErr w:type="spellStart"/>
      <w:r w:rsidRPr="00175ACF">
        <w:rPr>
          <w:rFonts w:ascii="Times New Roman" w:hAnsi="Times New Roman" w:cs="Times New Roman"/>
          <w:sz w:val="28"/>
          <w:lang w:val="uk-UA"/>
        </w:rPr>
        <w:t>ст.ст</w:t>
      </w:r>
      <w:proofErr w:type="spellEnd"/>
      <w:r w:rsidRPr="00175ACF">
        <w:rPr>
          <w:rFonts w:ascii="Times New Roman" w:hAnsi="Times New Roman" w:cs="Times New Roman"/>
          <w:sz w:val="28"/>
          <w:lang w:val="uk-UA"/>
        </w:rPr>
        <w:t>. 25,5</w:t>
      </w:r>
      <w:r w:rsidR="00E9093A">
        <w:rPr>
          <w:rFonts w:ascii="Times New Roman" w:hAnsi="Times New Roman" w:cs="Times New Roman"/>
          <w:sz w:val="28"/>
          <w:lang w:val="uk-UA"/>
        </w:rPr>
        <w:t>7</w:t>
      </w:r>
      <w:r w:rsidRPr="00175ACF">
        <w:rPr>
          <w:rFonts w:ascii="Times New Roman" w:hAnsi="Times New Roman" w:cs="Times New Roman"/>
          <w:sz w:val="28"/>
          <w:lang w:val="uk-UA"/>
        </w:rPr>
        <w:t xml:space="preserve"> Закону України</w:t>
      </w:r>
      <w:r w:rsidR="00A35021">
        <w:rPr>
          <w:rFonts w:ascii="Times New Roman" w:hAnsi="Times New Roman" w:cs="Times New Roman"/>
          <w:sz w:val="28"/>
          <w:lang w:val="uk-UA"/>
        </w:rPr>
        <w:t xml:space="preserve"> </w:t>
      </w:r>
      <w:r w:rsidRPr="00175ACF">
        <w:rPr>
          <w:rFonts w:ascii="Times New Roman" w:hAnsi="Times New Roman" w:cs="Times New Roman"/>
          <w:sz w:val="28"/>
          <w:lang w:val="uk-UA"/>
        </w:rPr>
        <w:t xml:space="preserve">«Про землеустрій», керуючись ст.26 ЗУ «Про місцеве самоврядування в Україні», </w:t>
      </w:r>
      <w:proofErr w:type="spellStart"/>
      <w:r w:rsidRPr="00175ACF">
        <w:rPr>
          <w:rFonts w:ascii="Times New Roman" w:hAnsi="Times New Roman" w:cs="Times New Roman"/>
          <w:sz w:val="28"/>
          <w:lang w:val="uk-UA"/>
        </w:rPr>
        <w:t>Белзька</w:t>
      </w:r>
      <w:proofErr w:type="spellEnd"/>
      <w:r w:rsidRPr="00175ACF">
        <w:rPr>
          <w:rFonts w:ascii="Times New Roman" w:hAnsi="Times New Roman" w:cs="Times New Roman"/>
          <w:sz w:val="28"/>
          <w:lang w:val="uk-UA"/>
        </w:rPr>
        <w:t xml:space="preserve"> міська рада Львівської області,- </w:t>
      </w:r>
    </w:p>
    <w:p w14:paraId="63375437" w14:textId="77777777" w:rsidR="00F81BB7" w:rsidRDefault="00F81BB7">
      <w:pPr>
        <w:spacing w:after="0"/>
        <w:ind w:right="-1"/>
        <w:jc w:val="both"/>
        <w:rPr>
          <w:rFonts w:ascii="Times New Roman" w:hAnsi="Times New Roman" w:cs="Times New Roman"/>
          <w:sz w:val="28"/>
          <w:lang w:val="uk-UA"/>
        </w:rPr>
      </w:pPr>
    </w:p>
    <w:p w14:paraId="5CA6BBD0" w14:textId="77777777" w:rsidR="00F81BB7" w:rsidRDefault="00983656">
      <w:pPr>
        <w:spacing w:after="0"/>
        <w:ind w:right="-1"/>
        <w:jc w:val="both"/>
      </w:pPr>
      <w:r>
        <w:rPr>
          <w:rFonts w:ascii="Times New Roman" w:hAnsi="Times New Roman" w:cs="Times New Roman"/>
          <w:sz w:val="28"/>
          <w:lang w:val="uk-UA"/>
        </w:rPr>
        <w:t>ВИРІШИЛА:</w:t>
      </w:r>
    </w:p>
    <w:p w14:paraId="4008C141" w14:textId="037A9663" w:rsidR="004853E8" w:rsidRDefault="004853E8" w:rsidP="004853E8">
      <w:pPr>
        <w:pStyle w:val="aa"/>
        <w:numPr>
          <w:ilvl w:val="0"/>
          <w:numId w:val="1"/>
        </w:numPr>
        <w:ind w:left="0" w:firstLine="0"/>
        <w:jc w:val="both"/>
        <w:rPr>
          <w:rFonts w:ascii="Times New Roman" w:hAnsi="Times New Roman" w:cs="Times New Roman"/>
          <w:sz w:val="26"/>
          <w:szCs w:val="26"/>
          <w:lang w:val="uk-UA"/>
        </w:rPr>
      </w:pPr>
      <w:bookmarkStart w:id="0" w:name="_Hlk199842642"/>
      <w:r>
        <w:rPr>
          <w:rFonts w:ascii="Times New Roman" w:hAnsi="Times New Roman" w:cs="Times New Roman"/>
          <w:sz w:val="26"/>
          <w:szCs w:val="26"/>
          <w:lang w:val="uk-UA"/>
        </w:rPr>
        <w:t xml:space="preserve">Затвердити </w:t>
      </w:r>
      <w:r w:rsidR="00304330">
        <w:rPr>
          <w:rFonts w:ascii="Times New Roman" w:hAnsi="Times New Roman" w:cs="Times New Roman"/>
          <w:sz w:val="26"/>
          <w:szCs w:val="26"/>
          <w:lang w:val="uk-UA"/>
        </w:rPr>
        <w:t>технічні документації</w:t>
      </w:r>
      <w:r>
        <w:rPr>
          <w:rFonts w:ascii="Times New Roman" w:hAnsi="Times New Roman" w:cs="Times New Roman"/>
          <w:sz w:val="26"/>
          <w:szCs w:val="26"/>
          <w:lang w:val="uk-UA"/>
        </w:rPr>
        <w:t xml:space="preserve"> щодо </w:t>
      </w:r>
      <w:r w:rsidR="00304330">
        <w:rPr>
          <w:rFonts w:ascii="Times New Roman" w:hAnsi="Times New Roman" w:cs="Times New Roman"/>
          <w:sz w:val="26"/>
          <w:szCs w:val="26"/>
          <w:lang w:val="uk-UA"/>
        </w:rPr>
        <w:t>інвентаризації</w:t>
      </w:r>
      <w:r>
        <w:rPr>
          <w:rFonts w:ascii="Times New Roman" w:hAnsi="Times New Roman" w:cs="Times New Roman"/>
          <w:sz w:val="26"/>
          <w:szCs w:val="26"/>
          <w:lang w:val="uk-UA"/>
        </w:rPr>
        <w:t xml:space="preserve"> земельних ділянок </w:t>
      </w:r>
      <w:r w:rsidRPr="00175ACF">
        <w:rPr>
          <w:rFonts w:ascii="Times New Roman" w:hAnsi="Times New Roman" w:cs="Times New Roman"/>
          <w:sz w:val="26"/>
          <w:szCs w:val="26"/>
          <w:lang w:val="uk-UA"/>
        </w:rPr>
        <w:t xml:space="preserve">площами, за місцем розташування, цільовими призначеннями та кадастровими номерами згідно додатку </w:t>
      </w:r>
      <w:r>
        <w:rPr>
          <w:rFonts w:ascii="Times New Roman" w:hAnsi="Times New Roman" w:cs="Times New Roman"/>
          <w:sz w:val="26"/>
          <w:szCs w:val="26"/>
          <w:lang w:val="uk-UA"/>
        </w:rPr>
        <w:t>1</w:t>
      </w:r>
      <w:r w:rsidRPr="00175ACF">
        <w:rPr>
          <w:rFonts w:ascii="Times New Roman" w:hAnsi="Times New Roman" w:cs="Times New Roman"/>
          <w:sz w:val="26"/>
          <w:szCs w:val="26"/>
          <w:lang w:val="uk-UA"/>
        </w:rPr>
        <w:t xml:space="preserve"> до даного рішення.</w:t>
      </w:r>
    </w:p>
    <w:bookmarkEnd w:id="0"/>
    <w:p w14:paraId="2AEAC264" w14:textId="4085C285" w:rsidR="004853E8" w:rsidRDefault="004853E8" w:rsidP="004853E8">
      <w:pPr>
        <w:pStyle w:val="aa"/>
        <w:numPr>
          <w:ilvl w:val="0"/>
          <w:numId w:val="1"/>
        </w:numPr>
        <w:ind w:left="0" w:firstLine="0"/>
        <w:jc w:val="both"/>
      </w:pPr>
      <w:r>
        <w:rPr>
          <w:rFonts w:ascii="Times New Roman" w:hAnsi="Times New Roman" w:cs="Times New Roman"/>
          <w:sz w:val="28"/>
          <w:lang w:val="uk-UA"/>
        </w:rPr>
        <w:t xml:space="preserve">Включити до переліку земельних ділянок для продажу права оренди на них на земельних торгах у формі аукціоні земельні ділянки площами, за місцем розташування, цільовими призначеннями та кадастровими номерами згідно додатку </w:t>
      </w:r>
      <w:r w:rsidR="00C10E40">
        <w:rPr>
          <w:rFonts w:ascii="Times New Roman" w:hAnsi="Times New Roman" w:cs="Times New Roman"/>
          <w:sz w:val="28"/>
          <w:lang w:val="uk-UA"/>
        </w:rPr>
        <w:t>2</w:t>
      </w:r>
      <w:r>
        <w:rPr>
          <w:rFonts w:ascii="Times New Roman" w:hAnsi="Times New Roman" w:cs="Times New Roman"/>
          <w:sz w:val="28"/>
          <w:lang w:val="uk-UA"/>
        </w:rPr>
        <w:t xml:space="preserve"> до даного рішення.</w:t>
      </w:r>
    </w:p>
    <w:p w14:paraId="0B303FC3" w14:textId="79DC965B" w:rsidR="004853E8" w:rsidRDefault="004853E8" w:rsidP="004853E8">
      <w:pPr>
        <w:pStyle w:val="aa"/>
        <w:numPr>
          <w:ilvl w:val="0"/>
          <w:numId w:val="1"/>
        </w:numPr>
        <w:spacing w:after="0"/>
        <w:ind w:left="0" w:firstLine="0"/>
        <w:jc w:val="both"/>
      </w:pPr>
      <w:r>
        <w:rPr>
          <w:rFonts w:ascii="Times New Roman" w:hAnsi="Times New Roman" w:cs="Times New Roman"/>
          <w:sz w:val="28"/>
          <w:lang w:val="uk-UA"/>
        </w:rPr>
        <w:t xml:space="preserve">Продати право оренди земельних ділянок площами, за місцем розташування, цільовими призначеннями  та кадастровими номерами згідно додатку </w:t>
      </w:r>
      <w:r w:rsidR="00C10E40">
        <w:rPr>
          <w:rFonts w:ascii="Times New Roman" w:hAnsi="Times New Roman" w:cs="Times New Roman"/>
          <w:sz w:val="28"/>
          <w:lang w:val="uk-UA"/>
        </w:rPr>
        <w:t>2</w:t>
      </w:r>
      <w:r>
        <w:rPr>
          <w:rFonts w:ascii="Times New Roman" w:hAnsi="Times New Roman" w:cs="Times New Roman"/>
          <w:sz w:val="28"/>
          <w:lang w:val="uk-UA"/>
        </w:rPr>
        <w:t xml:space="preserve"> до даного рішення, на земельних торгах у формі аукціону.</w:t>
      </w:r>
    </w:p>
    <w:p w14:paraId="550ACF9D" w14:textId="5B645365" w:rsidR="004853E8" w:rsidRDefault="004853E8" w:rsidP="004853E8">
      <w:pPr>
        <w:pStyle w:val="aa"/>
        <w:numPr>
          <w:ilvl w:val="0"/>
          <w:numId w:val="1"/>
        </w:numPr>
        <w:spacing w:after="0"/>
        <w:ind w:left="0" w:firstLine="0"/>
        <w:jc w:val="both"/>
      </w:pPr>
      <w:r>
        <w:rPr>
          <w:rFonts w:ascii="Times New Roman" w:hAnsi="Times New Roman" w:cs="Times New Roman"/>
          <w:sz w:val="28"/>
          <w:lang w:val="uk-UA"/>
        </w:rPr>
        <w:t xml:space="preserve">Затвердити стартовий розмір річної орендної плати на земельні ділянки площами, за місцем розташування та кадастровими номерами, в розмірі в % від нормативної грошової оцінки земельних ділянок </w:t>
      </w:r>
      <w:r w:rsidRPr="00B30F34">
        <w:rPr>
          <w:rFonts w:ascii="Times New Roman" w:hAnsi="Times New Roman" w:cs="Times New Roman"/>
          <w:sz w:val="28"/>
          <w:lang w:val="uk-UA"/>
        </w:rPr>
        <w:t xml:space="preserve">згідно додатку </w:t>
      </w:r>
      <w:r w:rsidR="00C10E40">
        <w:rPr>
          <w:rFonts w:ascii="Times New Roman" w:hAnsi="Times New Roman" w:cs="Times New Roman"/>
          <w:sz w:val="28"/>
          <w:lang w:val="uk-UA"/>
        </w:rPr>
        <w:t>2</w:t>
      </w:r>
      <w:r w:rsidRPr="00B30F34">
        <w:rPr>
          <w:rFonts w:ascii="Times New Roman" w:hAnsi="Times New Roman" w:cs="Times New Roman"/>
          <w:sz w:val="28"/>
          <w:lang w:val="uk-UA"/>
        </w:rPr>
        <w:t xml:space="preserve"> до даного рішення</w:t>
      </w:r>
      <w:r>
        <w:rPr>
          <w:rFonts w:ascii="Times New Roman" w:hAnsi="Times New Roman" w:cs="Times New Roman"/>
          <w:sz w:val="28"/>
          <w:lang w:val="uk-UA"/>
        </w:rPr>
        <w:t>.</w:t>
      </w:r>
    </w:p>
    <w:p w14:paraId="1ACBA795" w14:textId="117E878C" w:rsidR="004853E8" w:rsidRDefault="004853E8" w:rsidP="004853E8">
      <w:pPr>
        <w:pStyle w:val="aa"/>
        <w:numPr>
          <w:ilvl w:val="0"/>
          <w:numId w:val="1"/>
        </w:numPr>
        <w:ind w:left="0" w:firstLine="0"/>
        <w:jc w:val="both"/>
      </w:pPr>
      <w:r>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14:paraId="6EABA3C7" w14:textId="5E4C6CB8" w:rsidR="004853E8" w:rsidRDefault="004853E8" w:rsidP="004853E8">
      <w:pPr>
        <w:pStyle w:val="aa"/>
        <w:numPr>
          <w:ilvl w:val="0"/>
          <w:numId w:val="1"/>
        </w:numPr>
        <w:ind w:left="0" w:firstLine="0"/>
        <w:rPr>
          <w:rFonts w:ascii="Times New Roman" w:hAnsi="Times New Roman" w:cs="Times New Roman"/>
          <w:sz w:val="28"/>
          <w:lang w:val="uk-UA"/>
        </w:rPr>
      </w:pPr>
      <w:r w:rsidRPr="004853E8">
        <w:rPr>
          <w:rFonts w:ascii="Times New Roman" w:hAnsi="Times New Roman" w:cs="Times New Roman"/>
          <w:sz w:val="28"/>
          <w:lang w:val="uk-UA"/>
        </w:rPr>
        <w:t xml:space="preserve">Встановити термін оренди </w:t>
      </w:r>
      <w:r>
        <w:rPr>
          <w:rFonts w:ascii="Times New Roman" w:hAnsi="Times New Roman" w:cs="Times New Roman"/>
          <w:sz w:val="28"/>
          <w:lang w:val="uk-UA"/>
        </w:rPr>
        <w:t xml:space="preserve">земельних ділянок </w:t>
      </w:r>
      <w:r w:rsidRPr="004853E8">
        <w:rPr>
          <w:rFonts w:ascii="Times New Roman" w:hAnsi="Times New Roman" w:cs="Times New Roman"/>
          <w:sz w:val="28"/>
          <w:lang w:val="uk-UA"/>
        </w:rPr>
        <w:t xml:space="preserve">згідно додатку </w:t>
      </w:r>
      <w:r w:rsidR="00C10E40">
        <w:rPr>
          <w:rFonts w:ascii="Times New Roman" w:hAnsi="Times New Roman" w:cs="Times New Roman"/>
          <w:sz w:val="28"/>
          <w:lang w:val="uk-UA"/>
        </w:rPr>
        <w:t>2</w:t>
      </w:r>
      <w:r w:rsidRPr="004853E8">
        <w:rPr>
          <w:rFonts w:ascii="Times New Roman" w:hAnsi="Times New Roman" w:cs="Times New Roman"/>
          <w:sz w:val="28"/>
          <w:lang w:val="uk-UA"/>
        </w:rPr>
        <w:t xml:space="preserve"> до даного рішення.</w:t>
      </w:r>
    </w:p>
    <w:p w14:paraId="2A4ED0FF" w14:textId="06134B4A" w:rsidR="004853E8" w:rsidRPr="004853E8" w:rsidRDefault="004853E8" w:rsidP="004853E8">
      <w:pPr>
        <w:pStyle w:val="aa"/>
        <w:numPr>
          <w:ilvl w:val="0"/>
          <w:numId w:val="1"/>
        </w:numPr>
        <w:ind w:left="0" w:firstLine="0"/>
        <w:rPr>
          <w:rFonts w:ascii="Times New Roman" w:hAnsi="Times New Roman" w:cs="Times New Roman"/>
          <w:sz w:val="28"/>
          <w:lang w:val="uk-UA"/>
        </w:rPr>
      </w:pPr>
      <w:r w:rsidRPr="004853E8">
        <w:rPr>
          <w:rFonts w:ascii="Times New Roman" w:hAnsi="Times New Roman" w:cs="Times New Roman"/>
          <w:sz w:val="28"/>
          <w:lang w:val="uk-UA"/>
        </w:rPr>
        <w:t xml:space="preserve">Затвердити форму договору оренди земельних ділянок згідно додатку  </w:t>
      </w:r>
      <w:r w:rsidR="00C10E40">
        <w:rPr>
          <w:rFonts w:ascii="Times New Roman" w:hAnsi="Times New Roman" w:cs="Times New Roman"/>
          <w:sz w:val="28"/>
          <w:lang w:val="uk-UA"/>
        </w:rPr>
        <w:t>3</w:t>
      </w:r>
      <w:r w:rsidRPr="004853E8">
        <w:rPr>
          <w:rFonts w:ascii="Times New Roman" w:hAnsi="Times New Roman" w:cs="Times New Roman"/>
          <w:sz w:val="28"/>
          <w:lang w:val="uk-UA"/>
        </w:rPr>
        <w:t xml:space="preserve"> до даного рішення.</w:t>
      </w:r>
    </w:p>
    <w:p w14:paraId="2CB4844E" w14:textId="77777777" w:rsidR="004853E8" w:rsidRDefault="004853E8" w:rsidP="004853E8">
      <w:pPr>
        <w:pStyle w:val="aa"/>
        <w:numPr>
          <w:ilvl w:val="0"/>
          <w:numId w:val="1"/>
        </w:numPr>
        <w:spacing w:after="0"/>
        <w:ind w:left="0" w:firstLine="0"/>
        <w:jc w:val="both"/>
      </w:pPr>
      <w:r>
        <w:rPr>
          <w:rFonts w:ascii="Times New Roman" w:hAnsi="Times New Roman" w:cs="Times New Roman"/>
          <w:sz w:val="28"/>
          <w:lang w:val="uk-UA"/>
        </w:rPr>
        <w:t>Переможцям земельних торгів відшкодувати витрати (видатки) здійснені на підготовку лотів до продажу.</w:t>
      </w:r>
    </w:p>
    <w:p w14:paraId="24446A9F" w14:textId="77777777" w:rsidR="004853E8" w:rsidRDefault="004853E8" w:rsidP="004853E8">
      <w:pPr>
        <w:pStyle w:val="aa"/>
        <w:numPr>
          <w:ilvl w:val="0"/>
          <w:numId w:val="1"/>
        </w:numPr>
        <w:spacing w:after="0"/>
        <w:ind w:left="0" w:firstLine="0"/>
        <w:jc w:val="both"/>
      </w:pPr>
      <w:r>
        <w:rPr>
          <w:rFonts w:ascii="Times New Roman" w:hAnsi="Times New Roman" w:cs="Times New Roman"/>
          <w:sz w:val="28"/>
          <w:lang w:val="uk-UA"/>
        </w:rPr>
        <w:lastRenderedPageBreak/>
        <w:t>Особою, уповноваженою на укладення (підписання) договорів оренди визначити Міського голову.</w:t>
      </w:r>
    </w:p>
    <w:p w14:paraId="6FBB17C5" w14:textId="77777777" w:rsidR="004853E8" w:rsidRDefault="004853E8" w:rsidP="004853E8">
      <w:pPr>
        <w:pStyle w:val="aa"/>
        <w:numPr>
          <w:ilvl w:val="0"/>
          <w:numId w:val="1"/>
        </w:numPr>
        <w:spacing w:after="0"/>
        <w:ind w:left="0" w:firstLine="0"/>
        <w:jc w:val="both"/>
      </w:pPr>
      <w:r>
        <w:rPr>
          <w:rFonts w:ascii="Times New Roman" w:hAnsi="Times New Roman" w:cs="Times New Roman"/>
          <w:sz w:val="28"/>
          <w:lang w:val="uk-UA"/>
        </w:rPr>
        <w:t>Торги провести в порядку та строки, визначені ст.135-139 Земельного кодексу України.</w:t>
      </w:r>
    </w:p>
    <w:p w14:paraId="778BE1BD" w14:textId="77777777" w:rsidR="004853E8" w:rsidRDefault="004853E8" w:rsidP="004853E8">
      <w:pPr>
        <w:pStyle w:val="aa"/>
        <w:numPr>
          <w:ilvl w:val="0"/>
          <w:numId w:val="1"/>
        </w:numPr>
        <w:ind w:left="0" w:firstLine="0"/>
        <w:jc w:val="both"/>
      </w:pPr>
      <w:r>
        <w:rPr>
          <w:rFonts w:ascii="Times New Roman" w:hAnsi="Times New Roman" w:cs="Times New Roman"/>
          <w:sz w:val="28"/>
          <w:lang w:val="uk-UA"/>
        </w:rPr>
        <w:t>Контроль за виконанням цього рішення покласти на постійно діючу комісію з питань містобудування, архітектури та земельних відносин.</w:t>
      </w:r>
    </w:p>
    <w:p w14:paraId="4C60158E" w14:textId="77777777" w:rsidR="004853E8" w:rsidRDefault="004853E8" w:rsidP="004853E8">
      <w:pPr>
        <w:ind w:firstLine="708"/>
        <w:jc w:val="both"/>
        <w:rPr>
          <w:rFonts w:ascii="Times New Roman" w:hAnsi="Times New Roman" w:cs="Times New Roman"/>
          <w:sz w:val="28"/>
          <w:lang w:val="uk-UA"/>
        </w:rPr>
      </w:pPr>
    </w:p>
    <w:p w14:paraId="1D27D935" w14:textId="77777777" w:rsidR="004853E8" w:rsidRDefault="004853E8" w:rsidP="004853E8">
      <w:pPr>
        <w:ind w:firstLine="708"/>
        <w:jc w:val="both"/>
        <w:rPr>
          <w:rFonts w:ascii="Times New Roman" w:hAnsi="Times New Roman" w:cs="Times New Roman"/>
          <w:sz w:val="28"/>
          <w:lang w:val="uk-UA"/>
        </w:rPr>
      </w:pPr>
    </w:p>
    <w:p w14:paraId="1CC479F5" w14:textId="77777777" w:rsidR="004853E8" w:rsidRDefault="004853E8" w:rsidP="004853E8">
      <w:pPr>
        <w:ind w:firstLine="708"/>
        <w:jc w:val="both"/>
        <w:rPr>
          <w:rFonts w:ascii="Times New Roman" w:hAnsi="Times New Roman" w:cs="Times New Roman"/>
          <w:sz w:val="28"/>
          <w:lang w:val="uk-UA"/>
        </w:rPr>
      </w:pPr>
    </w:p>
    <w:p w14:paraId="38876C38" w14:textId="4134DCC8" w:rsidR="004853E8" w:rsidRDefault="004853E8" w:rsidP="004853E8">
      <w:pPr>
        <w:ind w:firstLine="708"/>
        <w:jc w:val="both"/>
        <w:sectPr w:rsidR="004853E8" w:rsidSect="004853E8">
          <w:pgSz w:w="11906" w:h="16838"/>
          <w:pgMar w:top="426" w:right="850" w:bottom="1134" w:left="1701" w:header="0" w:footer="0" w:gutter="0"/>
          <w:cols w:space="720"/>
          <w:formProt w:val="0"/>
          <w:docGrid w:linePitch="360" w:charSpace="8192"/>
        </w:sectPr>
      </w:pPr>
      <w:r>
        <w:rPr>
          <w:rFonts w:ascii="Times New Roman" w:hAnsi="Times New Roman" w:cs="Times New Roman"/>
          <w:b/>
          <w:sz w:val="28"/>
          <w:lang w:val="uk-UA"/>
        </w:rPr>
        <w:t>Міський голова                                             Оксана БЕРЕЗА</w:t>
      </w:r>
    </w:p>
    <w:p w14:paraId="423496AB" w14:textId="7EE1267E" w:rsidR="004853E8" w:rsidRPr="00D248D4" w:rsidRDefault="004853E8" w:rsidP="000A546C">
      <w:pPr>
        <w:ind w:left="2124" w:right="819" w:firstLine="708"/>
        <w:jc w:val="right"/>
        <w:rPr>
          <w:lang w:val="uk-UA"/>
        </w:rPr>
      </w:pPr>
      <w:r>
        <w:rPr>
          <w:rFonts w:ascii="Times New Roman" w:eastAsia="Calibri" w:hAnsi="Times New Roman" w:cs="Times New Roman"/>
          <w:sz w:val="24"/>
          <w:szCs w:val="24"/>
          <w:lang w:val="uk-UA"/>
        </w:rPr>
        <w:lastRenderedPageBreak/>
        <w:t xml:space="preserve">ДОДАТОК </w:t>
      </w:r>
      <w:r w:rsidR="004250BC">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 xml:space="preserve"> </w:t>
      </w:r>
    </w:p>
    <w:p w14:paraId="76850884" w14:textId="77777777" w:rsidR="004853E8" w:rsidRPr="00D248D4" w:rsidRDefault="004853E8" w:rsidP="000A546C">
      <w:pPr>
        <w:spacing w:after="0" w:line="240" w:lineRule="auto"/>
        <w:ind w:right="819"/>
        <w:jc w:val="right"/>
        <w:rPr>
          <w:lang w:val="uk-UA"/>
        </w:rPr>
      </w:pPr>
      <w:r>
        <w:rPr>
          <w:rFonts w:ascii="Times New Roman" w:eastAsia="Calibri" w:hAnsi="Times New Roman" w:cs="Times New Roman"/>
          <w:sz w:val="24"/>
          <w:szCs w:val="24"/>
          <w:lang w:val="uk-UA"/>
        </w:rPr>
        <w:t xml:space="preserve">до рішення сесії </w:t>
      </w:r>
    </w:p>
    <w:p w14:paraId="68A4AD75" w14:textId="77777777" w:rsidR="004853E8" w:rsidRPr="00D248D4" w:rsidRDefault="004853E8" w:rsidP="000A546C">
      <w:pPr>
        <w:spacing w:after="0" w:line="240" w:lineRule="auto"/>
        <w:ind w:right="819"/>
        <w:jc w:val="right"/>
        <w:rPr>
          <w:lang w:val="uk-UA"/>
        </w:rPr>
      </w:pPr>
      <w:proofErr w:type="spellStart"/>
      <w:r>
        <w:rPr>
          <w:rFonts w:ascii="Times New Roman" w:eastAsia="Calibri" w:hAnsi="Times New Roman" w:cs="Times New Roman"/>
          <w:sz w:val="24"/>
          <w:szCs w:val="24"/>
          <w:lang w:val="uk-UA"/>
        </w:rPr>
        <w:t>Белзької</w:t>
      </w:r>
      <w:proofErr w:type="spellEnd"/>
      <w:r>
        <w:rPr>
          <w:rFonts w:ascii="Times New Roman" w:eastAsia="Calibri" w:hAnsi="Times New Roman" w:cs="Times New Roman"/>
          <w:sz w:val="24"/>
          <w:szCs w:val="24"/>
          <w:lang w:val="uk-UA"/>
        </w:rPr>
        <w:t xml:space="preserve"> міської ради</w:t>
      </w:r>
    </w:p>
    <w:p w14:paraId="186D4BBC" w14:textId="77777777" w:rsidR="000A546C" w:rsidRDefault="004853E8" w:rsidP="000A546C">
      <w:pPr>
        <w:spacing w:after="0" w:line="240" w:lineRule="auto"/>
        <w:ind w:right="819"/>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14:paraId="109F44F0" w14:textId="2B9BF0B0" w:rsidR="004853E8" w:rsidRPr="00D248D4" w:rsidRDefault="004853E8" w:rsidP="000A546C">
      <w:pPr>
        <w:spacing w:after="0" w:line="240" w:lineRule="auto"/>
        <w:ind w:right="819"/>
        <w:jc w:val="right"/>
        <w:rPr>
          <w:lang w:val="uk-UA"/>
        </w:rPr>
      </w:pPr>
      <w:r>
        <w:rPr>
          <w:rFonts w:ascii="Times New Roman" w:eastAsia="Calibri" w:hAnsi="Times New Roman" w:cs="Times New Roman"/>
          <w:sz w:val="24"/>
          <w:szCs w:val="24"/>
          <w:lang w:val="uk-UA"/>
        </w:rPr>
        <w:t xml:space="preserve"> від</w:t>
      </w:r>
      <w:r w:rsidR="000A546C">
        <w:rPr>
          <w:rFonts w:ascii="Times New Roman" w:eastAsia="Calibri" w:hAnsi="Times New Roman" w:cs="Times New Roman"/>
          <w:sz w:val="24"/>
          <w:szCs w:val="24"/>
          <w:lang w:val="uk-UA"/>
        </w:rPr>
        <w:t xml:space="preserve"> 27 лютого </w:t>
      </w:r>
      <w:r>
        <w:rPr>
          <w:rFonts w:ascii="Times New Roman" w:eastAsia="Calibri" w:hAnsi="Times New Roman" w:cs="Times New Roman"/>
          <w:sz w:val="24"/>
          <w:szCs w:val="24"/>
          <w:lang w:val="uk-UA"/>
        </w:rPr>
        <w:t xml:space="preserve"> 202</w:t>
      </w:r>
      <w:r w:rsidR="0012559D">
        <w:rPr>
          <w:rFonts w:ascii="Times New Roman" w:eastAsia="Calibri" w:hAnsi="Times New Roman" w:cs="Times New Roman"/>
          <w:sz w:val="24"/>
          <w:szCs w:val="24"/>
          <w:lang w:val="uk-UA"/>
        </w:rPr>
        <w:t>6</w:t>
      </w:r>
      <w:r>
        <w:rPr>
          <w:rFonts w:ascii="Times New Roman" w:eastAsia="Calibri" w:hAnsi="Times New Roman" w:cs="Times New Roman"/>
          <w:sz w:val="24"/>
          <w:szCs w:val="24"/>
          <w:lang w:val="uk-UA"/>
        </w:rPr>
        <w:t>р.</w:t>
      </w:r>
      <w:r w:rsidR="000A546C">
        <w:rPr>
          <w:rFonts w:ascii="Times New Roman" w:eastAsia="Calibri" w:hAnsi="Times New Roman" w:cs="Times New Roman"/>
          <w:sz w:val="24"/>
          <w:szCs w:val="24"/>
          <w:lang w:val="uk-UA"/>
        </w:rPr>
        <w:t xml:space="preserve"> № 2218</w:t>
      </w:r>
      <w:r>
        <w:rPr>
          <w:rFonts w:ascii="Times New Roman" w:eastAsia="Calibri" w:hAnsi="Times New Roman" w:cs="Times New Roman"/>
          <w:sz w:val="24"/>
          <w:szCs w:val="24"/>
          <w:lang w:val="uk-UA"/>
        </w:rPr>
        <w:t xml:space="preserve"> </w:t>
      </w:r>
    </w:p>
    <w:tbl>
      <w:tblPr>
        <w:tblW w:w="13903" w:type="dxa"/>
        <w:jc w:val="center"/>
        <w:tblLayout w:type="fixed"/>
        <w:tblLook w:val="04A0" w:firstRow="1" w:lastRow="0" w:firstColumn="1" w:lastColumn="0" w:noHBand="0" w:noVBand="1"/>
      </w:tblPr>
      <w:tblGrid>
        <w:gridCol w:w="962"/>
        <w:gridCol w:w="2876"/>
        <w:gridCol w:w="2552"/>
        <w:gridCol w:w="1417"/>
        <w:gridCol w:w="6096"/>
      </w:tblGrid>
      <w:tr w:rsidR="003D7773" w:rsidRPr="00E37651" w14:paraId="344C3CE4" w14:textId="77777777" w:rsidTr="004250BC">
        <w:trPr>
          <w:trHeight w:val="300"/>
          <w:jc w:val="center"/>
        </w:trPr>
        <w:tc>
          <w:tcPr>
            <w:tcW w:w="962" w:type="dxa"/>
            <w:tcBorders>
              <w:top w:val="single" w:sz="8" w:space="0" w:color="000000"/>
              <w:left w:val="single" w:sz="8" w:space="0" w:color="000000"/>
              <w:right w:val="single" w:sz="8" w:space="0" w:color="000000"/>
            </w:tcBorders>
            <w:vAlign w:val="center"/>
          </w:tcPr>
          <w:p w14:paraId="49246016" w14:textId="77777777" w:rsidR="003D7773" w:rsidRPr="00305A6D" w:rsidRDefault="003D7773" w:rsidP="001A2901">
            <w:pPr>
              <w:spacing w:after="0" w:line="240" w:lineRule="auto"/>
              <w:jc w:val="center"/>
              <w:rPr>
                <w:rFonts w:ascii="Times New Roman" w:hAnsi="Times New Roman" w:cs="Times New Roman"/>
                <w:sz w:val="20"/>
                <w:szCs w:val="20"/>
              </w:rPr>
            </w:pPr>
            <w:r w:rsidRPr="00305A6D">
              <w:rPr>
                <w:rFonts w:ascii="Times New Roman" w:eastAsia="Times New Roman" w:hAnsi="Times New Roman" w:cs="Times New Roman"/>
                <w:b/>
                <w:bCs/>
                <w:sz w:val="20"/>
                <w:szCs w:val="20"/>
                <w:lang w:val="uk-UA" w:eastAsia="uk-UA"/>
              </w:rPr>
              <w:t>№</w:t>
            </w:r>
          </w:p>
          <w:p w14:paraId="13870EFA" w14:textId="77777777" w:rsidR="003D7773" w:rsidRPr="00305A6D" w:rsidRDefault="003D7773" w:rsidP="001A2901">
            <w:pPr>
              <w:spacing w:after="0" w:line="240" w:lineRule="auto"/>
              <w:jc w:val="center"/>
              <w:rPr>
                <w:rFonts w:ascii="Times New Roman" w:hAnsi="Times New Roman" w:cs="Times New Roman"/>
                <w:sz w:val="20"/>
                <w:szCs w:val="20"/>
              </w:rPr>
            </w:pPr>
            <w:r w:rsidRPr="00305A6D">
              <w:rPr>
                <w:rFonts w:ascii="Times New Roman" w:eastAsia="Times New Roman" w:hAnsi="Times New Roman" w:cs="Times New Roman"/>
                <w:b/>
                <w:bCs/>
                <w:sz w:val="20"/>
                <w:szCs w:val="20"/>
                <w:lang w:val="uk-UA" w:eastAsia="uk-UA"/>
              </w:rPr>
              <w:t>п/п</w:t>
            </w:r>
          </w:p>
        </w:tc>
        <w:tc>
          <w:tcPr>
            <w:tcW w:w="2876" w:type="dxa"/>
            <w:tcBorders>
              <w:top w:val="single" w:sz="8" w:space="0" w:color="000000"/>
              <w:left w:val="single" w:sz="8" w:space="0" w:color="000000"/>
              <w:bottom w:val="single" w:sz="8" w:space="0" w:color="000000"/>
              <w:right w:val="single" w:sz="8" w:space="0" w:color="000000"/>
            </w:tcBorders>
            <w:vAlign w:val="center"/>
          </w:tcPr>
          <w:p w14:paraId="3F563E46" w14:textId="77777777" w:rsidR="003D7773" w:rsidRPr="00305A6D" w:rsidRDefault="003D7773" w:rsidP="001A2901">
            <w:pPr>
              <w:spacing w:after="0" w:line="240" w:lineRule="auto"/>
              <w:jc w:val="center"/>
              <w:rPr>
                <w:rFonts w:ascii="Times New Roman" w:hAnsi="Times New Roman" w:cs="Times New Roman"/>
                <w:sz w:val="24"/>
                <w:szCs w:val="24"/>
              </w:rPr>
            </w:pPr>
            <w:r w:rsidRPr="00305A6D">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2552" w:type="dxa"/>
            <w:tcBorders>
              <w:top w:val="single" w:sz="8" w:space="0" w:color="000000"/>
              <w:left w:val="single" w:sz="8" w:space="0" w:color="000000"/>
              <w:bottom w:val="single" w:sz="8" w:space="0" w:color="000000"/>
              <w:right w:val="single" w:sz="8" w:space="0" w:color="000000"/>
            </w:tcBorders>
            <w:vAlign w:val="center"/>
          </w:tcPr>
          <w:p w14:paraId="6A9FD8C5" w14:textId="4F786068" w:rsidR="003D7773" w:rsidRPr="00305A6D" w:rsidRDefault="004250BC" w:rsidP="001A2901">
            <w:pPr>
              <w:spacing w:after="0" w:line="240" w:lineRule="auto"/>
              <w:jc w:val="center"/>
              <w:rPr>
                <w:rFonts w:ascii="Times New Roman" w:hAnsi="Times New Roman" w:cs="Times New Roman"/>
                <w:sz w:val="24"/>
                <w:szCs w:val="24"/>
              </w:rPr>
            </w:pPr>
            <w:r w:rsidRPr="004250BC">
              <w:rPr>
                <w:rFonts w:ascii="Times New Roman" w:eastAsia="Times New Roman" w:hAnsi="Times New Roman" w:cs="Times New Roman"/>
                <w:b/>
                <w:bCs/>
                <w:sz w:val="24"/>
                <w:szCs w:val="24"/>
                <w:lang w:val="uk-UA" w:eastAsia="uk-UA"/>
              </w:rPr>
              <w:t xml:space="preserve">Кадастровий номер </w:t>
            </w:r>
          </w:p>
        </w:tc>
        <w:tc>
          <w:tcPr>
            <w:tcW w:w="1417" w:type="dxa"/>
            <w:tcBorders>
              <w:top w:val="single" w:sz="8" w:space="0" w:color="000000"/>
              <w:left w:val="single" w:sz="8" w:space="0" w:color="000000"/>
              <w:bottom w:val="single" w:sz="8" w:space="0" w:color="000000"/>
              <w:right w:val="single" w:sz="8" w:space="0" w:color="000000"/>
            </w:tcBorders>
            <w:vAlign w:val="center"/>
          </w:tcPr>
          <w:p w14:paraId="114BF980" w14:textId="581761FA" w:rsidR="003D7773" w:rsidRPr="00305A6D" w:rsidRDefault="004250BC" w:rsidP="001A2901">
            <w:pPr>
              <w:spacing w:after="0" w:line="240" w:lineRule="auto"/>
              <w:jc w:val="center"/>
              <w:rPr>
                <w:rFonts w:ascii="Times New Roman" w:hAnsi="Times New Roman" w:cs="Times New Roman"/>
                <w:sz w:val="24"/>
                <w:szCs w:val="24"/>
              </w:rPr>
            </w:pPr>
            <w:r w:rsidRPr="00305A6D">
              <w:rPr>
                <w:rFonts w:ascii="Times New Roman" w:eastAsia="Times New Roman" w:hAnsi="Times New Roman" w:cs="Times New Roman"/>
                <w:b/>
                <w:bCs/>
                <w:sz w:val="24"/>
                <w:szCs w:val="24"/>
                <w:lang w:val="uk-UA" w:eastAsia="uk-UA"/>
              </w:rPr>
              <w:t>Площа, га</w:t>
            </w:r>
          </w:p>
        </w:tc>
        <w:tc>
          <w:tcPr>
            <w:tcW w:w="6096" w:type="dxa"/>
            <w:tcBorders>
              <w:top w:val="single" w:sz="8" w:space="0" w:color="000000"/>
              <w:left w:val="single" w:sz="8" w:space="0" w:color="000000"/>
              <w:bottom w:val="single" w:sz="8" w:space="0" w:color="000000"/>
              <w:right w:val="single" w:sz="8" w:space="0" w:color="000000"/>
            </w:tcBorders>
            <w:vAlign w:val="center"/>
          </w:tcPr>
          <w:p w14:paraId="2AAF679D" w14:textId="77777777" w:rsidR="003D7773" w:rsidRPr="00305A6D" w:rsidRDefault="003D7773" w:rsidP="001A2901">
            <w:pPr>
              <w:spacing w:after="0" w:line="240" w:lineRule="auto"/>
              <w:jc w:val="center"/>
              <w:rPr>
                <w:rFonts w:ascii="Times New Roman" w:hAnsi="Times New Roman" w:cs="Times New Roman"/>
                <w:sz w:val="24"/>
                <w:szCs w:val="24"/>
              </w:rPr>
            </w:pPr>
            <w:r w:rsidRPr="00305A6D">
              <w:rPr>
                <w:rFonts w:ascii="Times New Roman" w:eastAsia="Times New Roman" w:hAnsi="Times New Roman" w:cs="Times New Roman"/>
                <w:b/>
                <w:bCs/>
                <w:sz w:val="24"/>
                <w:szCs w:val="24"/>
                <w:lang w:val="uk-UA" w:eastAsia="uk-UA"/>
              </w:rPr>
              <w:t>Цільове призначення/функціональне використання</w:t>
            </w:r>
          </w:p>
        </w:tc>
      </w:tr>
      <w:tr w:rsidR="004250BC" w:rsidRPr="00E37651" w14:paraId="62DD4587" w14:textId="77777777" w:rsidTr="004250BC">
        <w:trPr>
          <w:trHeight w:val="1102"/>
          <w:jc w:val="center"/>
        </w:trPr>
        <w:tc>
          <w:tcPr>
            <w:tcW w:w="962" w:type="dxa"/>
            <w:tcBorders>
              <w:top w:val="single" w:sz="4" w:space="0" w:color="000000"/>
              <w:left w:val="single" w:sz="8" w:space="0" w:color="000000"/>
              <w:bottom w:val="single" w:sz="4" w:space="0" w:color="000000"/>
              <w:right w:val="single" w:sz="8" w:space="0" w:color="000000"/>
            </w:tcBorders>
            <w:vAlign w:val="center"/>
          </w:tcPr>
          <w:p w14:paraId="6BC8CB7F" w14:textId="6E359996" w:rsidR="004250BC" w:rsidRPr="004250BC" w:rsidRDefault="004250BC" w:rsidP="004250BC">
            <w:pPr>
              <w:pStyle w:val="aa"/>
              <w:numPr>
                <w:ilvl w:val="0"/>
                <w:numId w:val="7"/>
              </w:numPr>
              <w:spacing w:after="0" w:line="240" w:lineRule="auto"/>
              <w:ind w:left="0"/>
              <w:jc w:val="center"/>
              <w:rPr>
                <w:rFonts w:ascii="Times New Roman" w:hAnsi="Times New Roman" w:cs="Times New Roman"/>
                <w:lang w:val="uk-UA"/>
              </w:rPr>
            </w:pPr>
          </w:p>
        </w:tc>
        <w:tc>
          <w:tcPr>
            <w:tcW w:w="2876" w:type="dxa"/>
            <w:tcBorders>
              <w:top w:val="single" w:sz="8" w:space="0" w:color="000000"/>
              <w:left w:val="single" w:sz="8" w:space="0" w:color="000000"/>
              <w:bottom w:val="single" w:sz="8" w:space="0" w:color="000000"/>
              <w:right w:val="single" w:sz="8" w:space="0" w:color="000000"/>
            </w:tcBorders>
            <w:vAlign w:val="center"/>
          </w:tcPr>
          <w:p w14:paraId="1133AAB8" w14:textId="2C716CE3" w:rsidR="004250BC" w:rsidRPr="00FD5711" w:rsidRDefault="004250BC" w:rsidP="004250BC">
            <w:pPr>
              <w:spacing w:after="0" w:line="240" w:lineRule="auto"/>
              <w:jc w:val="center"/>
              <w:rPr>
                <w:rFonts w:ascii="Times New Roman" w:hAnsi="Times New Roman" w:cs="Times New Roman"/>
                <w:lang w:val="uk-UA"/>
              </w:rPr>
            </w:pPr>
            <w:proofErr w:type="spellStart"/>
            <w:r w:rsidRPr="004250BC">
              <w:rPr>
                <w:rFonts w:ascii="Times New Roman" w:hAnsi="Times New Roman" w:cs="Times New Roman"/>
                <w:color w:val="000000"/>
              </w:rPr>
              <w:t>Львівська</w:t>
            </w:r>
            <w:proofErr w:type="spellEnd"/>
            <w:r w:rsidRPr="004250BC">
              <w:rPr>
                <w:rFonts w:ascii="Times New Roman" w:hAnsi="Times New Roman" w:cs="Times New Roman"/>
                <w:color w:val="000000"/>
              </w:rPr>
              <w:t xml:space="preserve"> область, </w:t>
            </w:r>
            <w:proofErr w:type="spellStart"/>
            <w:r w:rsidRPr="004250BC">
              <w:rPr>
                <w:rFonts w:ascii="Times New Roman" w:hAnsi="Times New Roman" w:cs="Times New Roman"/>
                <w:color w:val="000000"/>
              </w:rPr>
              <w:t>Шептицький</w:t>
            </w:r>
            <w:proofErr w:type="spellEnd"/>
            <w:r w:rsidRPr="004250BC">
              <w:rPr>
                <w:rFonts w:ascii="Times New Roman" w:hAnsi="Times New Roman" w:cs="Times New Roman"/>
                <w:color w:val="000000"/>
              </w:rPr>
              <w:t xml:space="preserve"> район, с.</w:t>
            </w:r>
            <w:proofErr w:type="spellStart"/>
            <w:r w:rsidR="00212CBF">
              <w:rPr>
                <w:rFonts w:ascii="Times New Roman" w:hAnsi="Times New Roman" w:cs="Times New Roman"/>
                <w:color w:val="000000"/>
                <w:lang w:val="uk-UA"/>
              </w:rPr>
              <w:t>Жужеляни</w:t>
            </w:r>
            <w:proofErr w:type="spellEnd"/>
          </w:p>
        </w:tc>
        <w:tc>
          <w:tcPr>
            <w:tcW w:w="2552" w:type="dxa"/>
            <w:tcBorders>
              <w:top w:val="single" w:sz="8" w:space="0" w:color="000000"/>
              <w:left w:val="single" w:sz="8" w:space="0" w:color="000000"/>
              <w:bottom w:val="single" w:sz="8" w:space="0" w:color="000000"/>
              <w:right w:val="single" w:sz="8" w:space="0" w:color="000000"/>
            </w:tcBorders>
            <w:vAlign w:val="center"/>
          </w:tcPr>
          <w:p w14:paraId="062917C2" w14:textId="58094218" w:rsidR="004250BC" w:rsidRPr="00FD5711" w:rsidRDefault="004250BC" w:rsidP="004250BC">
            <w:pPr>
              <w:spacing w:after="0" w:line="240" w:lineRule="auto"/>
              <w:jc w:val="center"/>
              <w:rPr>
                <w:rFonts w:ascii="Times New Roman" w:hAnsi="Times New Roman" w:cs="Times New Roman"/>
                <w:lang w:val="uk-UA"/>
              </w:rPr>
            </w:pPr>
            <w:r w:rsidRPr="004250BC">
              <w:rPr>
                <w:rFonts w:ascii="Times New Roman" w:hAnsi="Times New Roman" w:cs="Times New Roman"/>
                <w:color w:val="000000"/>
              </w:rPr>
              <w:t xml:space="preserve"> 462488</w:t>
            </w:r>
            <w:r w:rsidR="00FD5711">
              <w:rPr>
                <w:rFonts w:ascii="Times New Roman" w:hAnsi="Times New Roman" w:cs="Times New Roman"/>
                <w:color w:val="000000"/>
                <w:lang w:val="uk-UA"/>
              </w:rPr>
              <w:t>2</w:t>
            </w:r>
            <w:r w:rsidR="00212CBF">
              <w:rPr>
                <w:rFonts w:ascii="Times New Roman" w:hAnsi="Times New Roman" w:cs="Times New Roman"/>
                <w:color w:val="000000"/>
                <w:lang w:val="uk-UA"/>
              </w:rPr>
              <w:t>1</w:t>
            </w:r>
            <w:r w:rsidR="00FD5711">
              <w:rPr>
                <w:rFonts w:ascii="Times New Roman" w:hAnsi="Times New Roman" w:cs="Times New Roman"/>
                <w:color w:val="000000"/>
                <w:lang w:val="uk-UA"/>
              </w:rPr>
              <w:t>00</w:t>
            </w:r>
            <w:r w:rsidRPr="004250BC">
              <w:rPr>
                <w:rFonts w:ascii="Times New Roman" w:hAnsi="Times New Roman" w:cs="Times New Roman"/>
                <w:color w:val="000000"/>
              </w:rPr>
              <w:t>:</w:t>
            </w:r>
            <w:r w:rsidR="00212CBF">
              <w:rPr>
                <w:rFonts w:ascii="Times New Roman" w:hAnsi="Times New Roman" w:cs="Times New Roman"/>
                <w:color w:val="000000"/>
                <w:lang w:val="uk-UA"/>
              </w:rPr>
              <w:t>21</w:t>
            </w:r>
            <w:r w:rsidRPr="004250BC">
              <w:rPr>
                <w:rFonts w:ascii="Times New Roman" w:hAnsi="Times New Roman" w:cs="Times New Roman"/>
                <w:color w:val="000000"/>
              </w:rPr>
              <w:t>:0</w:t>
            </w:r>
            <w:r w:rsidR="00212CBF">
              <w:rPr>
                <w:rFonts w:ascii="Times New Roman" w:hAnsi="Times New Roman" w:cs="Times New Roman"/>
                <w:color w:val="000000"/>
                <w:lang w:val="uk-UA"/>
              </w:rPr>
              <w:t>06</w:t>
            </w:r>
            <w:r w:rsidRPr="004250BC">
              <w:rPr>
                <w:rFonts w:ascii="Times New Roman" w:hAnsi="Times New Roman" w:cs="Times New Roman"/>
                <w:color w:val="000000"/>
              </w:rPr>
              <w:t>:00</w:t>
            </w:r>
            <w:r w:rsidR="00FD5711">
              <w:rPr>
                <w:rFonts w:ascii="Times New Roman" w:hAnsi="Times New Roman" w:cs="Times New Roman"/>
                <w:color w:val="000000"/>
                <w:lang w:val="uk-UA"/>
              </w:rPr>
              <w:t>3</w:t>
            </w:r>
            <w:r w:rsidR="00212CBF">
              <w:rPr>
                <w:rFonts w:ascii="Times New Roman" w:hAnsi="Times New Roman" w:cs="Times New Roman"/>
                <w:color w:val="000000"/>
                <w:lang w:val="uk-UA"/>
              </w:rPr>
              <w:t>1</w:t>
            </w:r>
          </w:p>
        </w:tc>
        <w:tc>
          <w:tcPr>
            <w:tcW w:w="1417" w:type="dxa"/>
            <w:tcBorders>
              <w:top w:val="single" w:sz="8" w:space="0" w:color="000000"/>
              <w:left w:val="single" w:sz="8" w:space="0" w:color="000000"/>
              <w:bottom w:val="single" w:sz="8" w:space="0" w:color="000000"/>
              <w:right w:val="single" w:sz="8" w:space="0" w:color="000000"/>
            </w:tcBorders>
            <w:vAlign w:val="center"/>
          </w:tcPr>
          <w:p w14:paraId="718128D1" w14:textId="6CBFD611" w:rsidR="004250BC" w:rsidRPr="00212CBF" w:rsidRDefault="00212CBF" w:rsidP="004250BC">
            <w:pPr>
              <w:spacing w:after="0" w:line="240" w:lineRule="auto"/>
              <w:jc w:val="center"/>
              <w:rPr>
                <w:rFonts w:ascii="Times New Roman" w:hAnsi="Times New Roman" w:cs="Times New Roman"/>
                <w:lang w:val="uk-UA"/>
              </w:rPr>
            </w:pPr>
            <w:r>
              <w:rPr>
                <w:rFonts w:ascii="Times New Roman" w:hAnsi="Times New Roman" w:cs="Times New Roman"/>
                <w:color w:val="000000"/>
                <w:lang w:val="uk-UA"/>
              </w:rPr>
              <w:t>0,1000</w:t>
            </w:r>
          </w:p>
        </w:tc>
        <w:tc>
          <w:tcPr>
            <w:tcW w:w="6096" w:type="dxa"/>
            <w:tcBorders>
              <w:top w:val="single" w:sz="8" w:space="0" w:color="000000"/>
              <w:left w:val="single" w:sz="8" w:space="0" w:color="000000"/>
              <w:bottom w:val="single" w:sz="8" w:space="0" w:color="000000"/>
              <w:right w:val="single" w:sz="8" w:space="0" w:color="000000"/>
            </w:tcBorders>
            <w:vAlign w:val="center"/>
          </w:tcPr>
          <w:p w14:paraId="4A71ACF1" w14:textId="77777777" w:rsidR="00212CBF" w:rsidRPr="00212CBF" w:rsidRDefault="004250BC" w:rsidP="00212CBF">
            <w:pPr>
              <w:spacing w:after="0" w:line="240" w:lineRule="auto"/>
              <w:jc w:val="center"/>
              <w:rPr>
                <w:rFonts w:ascii="Times New Roman" w:hAnsi="Times New Roman" w:cs="Times New Roman"/>
                <w:color w:val="000000"/>
              </w:rPr>
            </w:pPr>
            <w:r w:rsidRPr="004250BC">
              <w:rPr>
                <w:rFonts w:ascii="Times New Roman" w:hAnsi="Times New Roman" w:cs="Times New Roman"/>
                <w:color w:val="000000"/>
              </w:rPr>
              <w:t xml:space="preserve"> </w:t>
            </w:r>
          </w:p>
          <w:p w14:paraId="0307D4BD" w14:textId="060463F5" w:rsidR="004250BC" w:rsidRPr="004250BC" w:rsidRDefault="00212CBF" w:rsidP="00212CBF">
            <w:pPr>
              <w:spacing w:after="0" w:line="240" w:lineRule="auto"/>
              <w:jc w:val="center"/>
              <w:rPr>
                <w:rFonts w:ascii="Times New Roman" w:hAnsi="Times New Roman" w:cs="Times New Roman"/>
              </w:rPr>
            </w:pPr>
            <w:r w:rsidRPr="00212CBF">
              <w:rPr>
                <w:rFonts w:ascii="Times New Roman" w:hAnsi="Times New Roman" w:cs="Times New Roman"/>
                <w:color w:val="000000"/>
              </w:rPr>
              <w:t xml:space="preserve">02.01 Для </w:t>
            </w:r>
            <w:proofErr w:type="spellStart"/>
            <w:r w:rsidRPr="00212CBF">
              <w:rPr>
                <w:rFonts w:ascii="Times New Roman" w:hAnsi="Times New Roman" w:cs="Times New Roman"/>
                <w:color w:val="000000"/>
              </w:rPr>
              <w:t>будівництва</w:t>
            </w:r>
            <w:proofErr w:type="spellEnd"/>
            <w:r w:rsidRPr="00212CBF">
              <w:rPr>
                <w:rFonts w:ascii="Times New Roman" w:hAnsi="Times New Roman" w:cs="Times New Roman"/>
                <w:color w:val="000000"/>
              </w:rPr>
              <w:t xml:space="preserve"> і </w:t>
            </w:r>
            <w:proofErr w:type="spellStart"/>
            <w:r w:rsidRPr="00212CBF">
              <w:rPr>
                <w:rFonts w:ascii="Times New Roman" w:hAnsi="Times New Roman" w:cs="Times New Roman"/>
                <w:color w:val="000000"/>
              </w:rPr>
              <w:t>обслуговування</w:t>
            </w:r>
            <w:proofErr w:type="spellEnd"/>
            <w:r w:rsidRPr="00212CBF">
              <w:rPr>
                <w:rFonts w:ascii="Times New Roman" w:hAnsi="Times New Roman" w:cs="Times New Roman"/>
                <w:color w:val="000000"/>
              </w:rPr>
              <w:t xml:space="preserve"> </w:t>
            </w:r>
            <w:proofErr w:type="spellStart"/>
            <w:r w:rsidRPr="00212CBF">
              <w:rPr>
                <w:rFonts w:ascii="Times New Roman" w:hAnsi="Times New Roman" w:cs="Times New Roman"/>
                <w:color w:val="000000"/>
              </w:rPr>
              <w:t>житлового</w:t>
            </w:r>
            <w:proofErr w:type="spellEnd"/>
            <w:r w:rsidRPr="00212CBF">
              <w:rPr>
                <w:rFonts w:ascii="Times New Roman" w:hAnsi="Times New Roman" w:cs="Times New Roman"/>
                <w:color w:val="000000"/>
              </w:rPr>
              <w:t xml:space="preserve"> </w:t>
            </w:r>
            <w:proofErr w:type="spellStart"/>
            <w:r w:rsidRPr="00212CBF">
              <w:rPr>
                <w:rFonts w:ascii="Times New Roman" w:hAnsi="Times New Roman" w:cs="Times New Roman"/>
                <w:color w:val="000000"/>
              </w:rPr>
              <w:t>будинку</w:t>
            </w:r>
            <w:proofErr w:type="spellEnd"/>
            <w:r w:rsidRPr="00212CBF">
              <w:rPr>
                <w:rFonts w:ascii="Times New Roman" w:hAnsi="Times New Roman" w:cs="Times New Roman"/>
                <w:color w:val="000000"/>
              </w:rPr>
              <w:t xml:space="preserve">, </w:t>
            </w:r>
            <w:proofErr w:type="spellStart"/>
            <w:r w:rsidRPr="00212CBF">
              <w:rPr>
                <w:rFonts w:ascii="Times New Roman" w:hAnsi="Times New Roman" w:cs="Times New Roman"/>
                <w:color w:val="000000"/>
              </w:rPr>
              <w:t>господарських</w:t>
            </w:r>
            <w:proofErr w:type="spellEnd"/>
            <w:r w:rsidRPr="00212CBF">
              <w:rPr>
                <w:rFonts w:ascii="Times New Roman" w:hAnsi="Times New Roman" w:cs="Times New Roman"/>
                <w:color w:val="000000"/>
              </w:rPr>
              <w:t xml:space="preserve"> </w:t>
            </w:r>
            <w:proofErr w:type="spellStart"/>
            <w:r w:rsidRPr="00212CBF">
              <w:rPr>
                <w:rFonts w:ascii="Times New Roman" w:hAnsi="Times New Roman" w:cs="Times New Roman"/>
                <w:color w:val="000000"/>
              </w:rPr>
              <w:t>будівель</w:t>
            </w:r>
            <w:proofErr w:type="spellEnd"/>
            <w:r w:rsidRPr="00212CBF">
              <w:rPr>
                <w:rFonts w:ascii="Times New Roman" w:hAnsi="Times New Roman" w:cs="Times New Roman"/>
                <w:color w:val="000000"/>
              </w:rPr>
              <w:t xml:space="preserve"> і </w:t>
            </w:r>
            <w:proofErr w:type="spellStart"/>
            <w:r w:rsidRPr="00212CBF">
              <w:rPr>
                <w:rFonts w:ascii="Times New Roman" w:hAnsi="Times New Roman" w:cs="Times New Roman"/>
                <w:color w:val="000000"/>
              </w:rPr>
              <w:t>споруд</w:t>
            </w:r>
            <w:proofErr w:type="spellEnd"/>
            <w:r w:rsidRPr="00212CBF">
              <w:rPr>
                <w:rFonts w:ascii="Times New Roman" w:hAnsi="Times New Roman" w:cs="Times New Roman"/>
                <w:color w:val="000000"/>
              </w:rPr>
              <w:t xml:space="preserve"> (</w:t>
            </w:r>
            <w:proofErr w:type="spellStart"/>
            <w:r w:rsidRPr="00212CBF">
              <w:rPr>
                <w:rFonts w:ascii="Times New Roman" w:hAnsi="Times New Roman" w:cs="Times New Roman"/>
                <w:color w:val="000000"/>
              </w:rPr>
              <w:t>присадибна</w:t>
            </w:r>
            <w:proofErr w:type="spellEnd"/>
            <w:r w:rsidRPr="00212CBF">
              <w:rPr>
                <w:rFonts w:ascii="Times New Roman" w:hAnsi="Times New Roman" w:cs="Times New Roman"/>
                <w:color w:val="000000"/>
              </w:rPr>
              <w:t xml:space="preserve"> </w:t>
            </w:r>
            <w:proofErr w:type="spellStart"/>
            <w:r w:rsidRPr="00212CBF">
              <w:rPr>
                <w:rFonts w:ascii="Times New Roman" w:hAnsi="Times New Roman" w:cs="Times New Roman"/>
                <w:color w:val="000000"/>
              </w:rPr>
              <w:t>ділянка</w:t>
            </w:r>
            <w:proofErr w:type="spellEnd"/>
            <w:r w:rsidRPr="00212CBF">
              <w:rPr>
                <w:rFonts w:ascii="Times New Roman" w:hAnsi="Times New Roman" w:cs="Times New Roman"/>
                <w:color w:val="000000"/>
              </w:rPr>
              <w:t>)</w:t>
            </w:r>
          </w:p>
        </w:tc>
      </w:tr>
    </w:tbl>
    <w:p w14:paraId="6EA1E853" w14:textId="77777777" w:rsidR="004853E8" w:rsidRPr="005A4BDB" w:rsidRDefault="004853E8" w:rsidP="004853E8">
      <w:pPr>
        <w:ind w:left="2124" w:firstLine="708"/>
        <w:rPr>
          <w:rFonts w:ascii="Times New Roman" w:eastAsia="Calibri" w:hAnsi="Times New Roman" w:cs="Times New Roman"/>
          <w:sz w:val="28"/>
          <w:szCs w:val="28"/>
          <w:lang w:val="uk-UA"/>
        </w:rPr>
      </w:pPr>
    </w:p>
    <w:p w14:paraId="19E9B7D2" w14:textId="77777777" w:rsidR="007C6AC3" w:rsidRDefault="007C6AC3" w:rsidP="004853E8">
      <w:pPr>
        <w:ind w:left="2124" w:firstLine="708"/>
        <w:rPr>
          <w:rFonts w:ascii="Times New Roman" w:eastAsia="Calibri" w:hAnsi="Times New Roman" w:cs="Times New Roman"/>
          <w:sz w:val="28"/>
          <w:szCs w:val="28"/>
          <w:lang w:val="uk-UA"/>
        </w:rPr>
      </w:pPr>
    </w:p>
    <w:p w14:paraId="7CA80028" w14:textId="077B2291" w:rsidR="004853E8" w:rsidRDefault="004853E8" w:rsidP="004853E8">
      <w:pPr>
        <w:ind w:left="2124"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Міський голова</w:t>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t>Оксана БЕРЕЗА</w:t>
      </w:r>
      <w:r>
        <w:rPr>
          <w:rFonts w:ascii="Times New Roman" w:eastAsia="Calibri" w:hAnsi="Times New Roman" w:cs="Times New Roman"/>
          <w:sz w:val="28"/>
          <w:szCs w:val="28"/>
          <w:lang w:val="uk-UA"/>
        </w:rPr>
        <w:br w:type="page"/>
      </w:r>
    </w:p>
    <w:p w14:paraId="4DBDAC41" w14:textId="77777777" w:rsidR="00F81BB7" w:rsidRDefault="00F81BB7" w:rsidP="000A546C">
      <w:pPr>
        <w:spacing w:after="0"/>
        <w:ind w:left="2124" w:firstLine="708"/>
        <w:rPr>
          <w:lang w:val="uk-UA"/>
        </w:rPr>
      </w:pPr>
    </w:p>
    <w:p w14:paraId="0086267D" w14:textId="72120DAC" w:rsidR="004853E8" w:rsidRPr="00D248D4" w:rsidRDefault="004853E8" w:rsidP="000A546C">
      <w:pPr>
        <w:spacing w:after="0"/>
        <w:ind w:left="2124" w:right="536" w:firstLine="708"/>
        <w:jc w:val="right"/>
        <w:rPr>
          <w:lang w:val="uk-UA"/>
        </w:rPr>
      </w:pPr>
      <w:r>
        <w:rPr>
          <w:rFonts w:ascii="Times New Roman" w:eastAsia="Calibri" w:hAnsi="Times New Roman" w:cs="Times New Roman"/>
          <w:sz w:val="24"/>
          <w:szCs w:val="24"/>
          <w:lang w:val="uk-UA"/>
        </w:rPr>
        <w:t xml:space="preserve">ДОДАТОК </w:t>
      </w:r>
      <w:r w:rsidR="00C10E40">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 xml:space="preserve"> </w:t>
      </w:r>
    </w:p>
    <w:p w14:paraId="357F39F7" w14:textId="77777777" w:rsidR="004853E8" w:rsidRPr="00D248D4" w:rsidRDefault="004853E8" w:rsidP="000A546C">
      <w:pPr>
        <w:spacing w:after="0" w:line="240" w:lineRule="auto"/>
        <w:ind w:right="536"/>
        <w:jc w:val="right"/>
        <w:rPr>
          <w:lang w:val="uk-UA"/>
        </w:rPr>
      </w:pPr>
      <w:r>
        <w:rPr>
          <w:rFonts w:ascii="Times New Roman" w:eastAsia="Calibri" w:hAnsi="Times New Roman" w:cs="Times New Roman"/>
          <w:sz w:val="24"/>
          <w:szCs w:val="24"/>
          <w:lang w:val="uk-UA"/>
        </w:rPr>
        <w:t xml:space="preserve">до рішення сесії </w:t>
      </w:r>
    </w:p>
    <w:p w14:paraId="6CDF872E" w14:textId="77777777" w:rsidR="004853E8" w:rsidRPr="00D248D4" w:rsidRDefault="004853E8" w:rsidP="000A546C">
      <w:pPr>
        <w:spacing w:after="0" w:line="240" w:lineRule="auto"/>
        <w:ind w:right="536"/>
        <w:jc w:val="right"/>
        <w:rPr>
          <w:lang w:val="uk-UA"/>
        </w:rPr>
      </w:pPr>
      <w:proofErr w:type="spellStart"/>
      <w:r>
        <w:rPr>
          <w:rFonts w:ascii="Times New Roman" w:eastAsia="Calibri" w:hAnsi="Times New Roman" w:cs="Times New Roman"/>
          <w:sz w:val="24"/>
          <w:szCs w:val="24"/>
          <w:lang w:val="uk-UA"/>
        </w:rPr>
        <w:t>Белзької</w:t>
      </w:r>
      <w:proofErr w:type="spellEnd"/>
      <w:r>
        <w:rPr>
          <w:rFonts w:ascii="Times New Roman" w:eastAsia="Calibri" w:hAnsi="Times New Roman" w:cs="Times New Roman"/>
          <w:sz w:val="24"/>
          <w:szCs w:val="24"/>
          <w:lang w:val="uk-UA"/>
        </w:rPr>
        <w:t xml:space="preserve"> міської ради</w:t>
      </w:r>
    </w:p>
    <w:p w14:paraId="50A20833" w14:textId="77777777" w:rsidR="000A546C" w:rsidRDefault="004853E8" w:rsidP="000A546C">
      <w:pPr>
        <w:spacing w:after="0" w:line="240" w:lineRule="auto"/>
        <w:ind w:right="536"/>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14:paraId="5651DBD5" w14:textId="61A00B30" w:rsidR="004853E8" w:rsidRPr="00D248D4" w:rsidRDefault="000A546C" w:rsidP="000A546C">
      <w:pPr>
        <w:spacing w:after="0" w:line="240" w:lineRule="auto"/>
        <w:ind w:right="536"/>
        <w:jc w:val="right"/>
        <w:rPr>
          <w:lang w:val="uk-UA"/>
        </w:rPr>
      </w:pPr>
      <w:r>
        <w:rPr>
          <w:rFonts w:ascii="Times New Roman" w:eastAsia="Calibri" w:hAnsi="Times New Roman" w:cs="Times New Roman"/>
          <w:sz w:val="24"/>
          <w:szCs w:val="24"/>
          <w:lang w:val="uk-UA"/>
        </w:rPr>
        <w:t xml:space="preserve">від 27 лютого  2026р. № 2218 </w:t>
      </w:r>
      <w:r w:rsidR="004853E8">
        <w:rPr>
          <w:rFonts w:ascii="Times New Roman" w:eastAsia="Calibri" w:hAnsi="Times New Roman" w:cs="Times New Roman"/>
          <w:sz w:val="24"/>
          <w:szCs w:val="24"/>
          <w:lang w:val="uk-UA"/>
        </w:rPr>
        <w:t xml:space="preserve"> </w:t>
      </w:r>
    </w:p>
    <w:tbl>
      <w:tblPr>
        <w:tblW w:w="14545" w:type="dxa"/>
        <w:jc w:val="center"/>
        <w:tblLayout w:type="fixed"/>
        <w:tblLook w:val="04A0" w:firstRow="1" w:lastRow="0" w:firstColumn="1" w:lastColumn="0" w:noHBand="0" w:noVBand="1"/>
      </w:tblPr>
      <w:tblGrid>
        <w:gridCol w:w="795"/>
        <w:gridCol w:w="2127"/>
        <w:gridCol w:w="1134"/>
        <w:gridCol w:w="2693"/>
        <w:gridCol w:w="2977"/>
        <w:gridCol w:w="1559"/>
        <w:gridCol w:w="1417"/>
        <w:gridCol w:w="1843"/>
      </w:tblGrid>
      <w:tr w:rsidR="00AA1FF4" w:rsidRPr="00E37651" w14:paraId="622931B1" w14:textId="77777777" w:rsidTr="005618C1">
        <w:trPr>
          <w:trHeight w:val="3280"/>
          <w:jc w:val="center"/>
        </w:trPr>
        <w:tc>
          <w:tcPr>
            <w:tcW w:w="795" w:type="dxa"/>
            <w:tcBorders>
              <w:top w:val="single" w:sz="8" w:space="0" w:color="000000"/>
              <w:left w:val="single" w:sz="8" w:space="0" w:color="000000"/>
              <w:right w:val="single" w:sz="8" w:space="0" w:color="000000"/>
            </w:tcBorders>
            <w:vAlign w:val="center"/>
          </w:tcPr>
          <w:p w14:paraId="1D6B586B" w14:textId="77777777" w:rsidR="00AA1FF4" w:rsidRPr="00AA1FF4" w:rsidRDefault="00AA1FF4" w:rsidP="00AA1FF4">
            <w:pPr>
              <w:spacing w:after="0" w:line="240" w:lineRule="auto"/>
              <w:jc w:val="center"/>
              <w:rPr>
                <w:rFonts w:ascii="Times New Roman" w:hAnsi="Times New Roman" w:cs="Times New Roman"/>
                <w:sz w:val="18"/>
                <w:szCs w:val="18"/>
              </w:rPr>
            </w:pPr>
            <w:r w:rsidRPr="00AA1FF4">
              <w:rPr>
                <w:rFonts w:ascii="Times New Roman" w:eastAsia="Times New Roman" w:hAnsi="Times New Roman" w:cs="Times New Roman"/>
                <w:b/>
                <w:bCs/>
                <w:sz w:val="18"/>
                <w:szCs w:val="18"/>
                <w:lang w:val="uk-UA" w:eastAsia="uk-UA"/>
              </w:rPr>
              <w:t>№</w:t>
            </w:r>
          </w:p>
          <w:p w14:paraId="3A2BB2C6" w14:textId="77777777" w:rsidR="00AA1FF4" w:rsidRPr="00AA1FF4" w:rsidRDefault="00AA1FF4" w:rsidP="00AA1FF4">
            <w:pPr>
              <w:spacing w:after="0" w:line="240" w:lineRule="auto"/>
              <w:jc w:val="center"/>
              <w:rPr>
                <w:rFonts w:ascii="Times New Roman" w:hAnsi="Times New Roman" w:cs="Times New Roman"/>
                <w:sz w:val="18"/>
                <w:szCs w:val="18"/>
              </w:rPr>
            </w:pPr>
            <w:r w:rsidRPr="00AA1FF4">
              <w:rPr>
                <w:rFonts w:ascii="Times New Roman" w:eastAsia="Times New Roman" w:hAnsi="Times New Roman" w:cs="Times New Roman"/>
                <w:b/>
                <w:bCs/>
                <w:sz w:val="18"/>
                <w:szCs w:val="18"/>
                <w:lang w:val="uk-UA" w:eastAsia="uk-UA"/>
              </w:rPr>
              <w:t>п/п</w:t>
            </w:r>
          </w:p>
        </w:tc>
        <w:tc>
          <w:tcPr>
            <w:tcW w:w="2127" w:type="dxa"/>
            <w:tcBorders>
              <w:top w:val="single" w:sz="8" w:space="0" w:color="000000"/>
              <w:left w:val="single" w:sz="8" w:space="0" w:color="000000"/>
              <w:bottom w:val="single" w:sz="8" w:space="0" w:color="000000"/>
              <w:right w:val="single" w:sz="8" w:space="0" w:color="000000"/>
            </w:tcBorders>
            <w:vAlign w:val="center"/>
          </w:tcPr>
          <w:p w14:paraId="39762EB8" w14:textId="3218E635" w:rsidR="00AA1FF4" w:rsidRPr="00AA1FF4" w:rsidRDefault="00AA1FF4" w:rsidP="00AA1FF4">
            <w:pPr>
              <w:spacing w:after="0" w:line="240" w:lineRule="auto"/>
              <w:jc w:val="center"/>
              <w:rPr>
                <w:rFonts w:ascii="Times New Roman" w:hAnsi="Times New Roman" w:cs="Times New Roman"/>
                <w:sz w:val="18"/>
                <w:szCs w:val="18"/>
              </w:rPr>
            </w:pPr>
            <w:r w:rsidRPr="00AA1FF4">
              <w:rPr>
                <w:rFonts w:ascii="Times New Roman" w:eastAsia="Times New Roman" w:hAnsi="Times New Roman" w:cs="Times New Roman"/>
                <w:b/>
                <w:bCs/>
                <w:sz w:val="18"/>
                <w:szCs w:val="18"/>
                <w:lang w:val="uk-UA" w:eastAsia="uk-UA"/>
              </w:rPr>
              <w:t>Місце розташування земельн</w:t>
            </w:r>
            <w:r w:rsidR="00A132A9">
              <w:rPr>
                <w:rFonts w:ascii="Times New Roman" w:eastAsia="Times New Roman" w:hAnsi="Times New Roman" w:cs="Times New Roman"/>
                <w:b/>
                <w:bCs/>
                <w:sz w:val="18"/>
                <w:szCs w:val="18"/>
                <w:lang w:val="uk-UA" w:eastAsia="uk-UA"/>
              </w:rPr>
              <w:t>их</w:t>
            </w:r>
            <w:r w:rsidRPr="00AA1FF4">
              <w:rPr>
                <w:rFonts w:ascii="Times New Roman" w:eastAsia="Times New Roman" w:hAnsi="Times New Roman" w:cs="Times New Roman"/>
                <w:b/>
                <w:bCs/>
                <w:sz w:val="18"/>
                <w:szCs w:val="18"/>
                <w:lang w:val="uk-UA" w:eastAsia="uk-UA"/>
              </w:rPr>
              <w:t xml:space="preserve">  ділян</w:t>
            </w:r>
            <w:r w:rsidR="00A132A9">
              <w:rPr>
                <w:rFonts w:ascii="Times New Roman" w:eastAsia="Times New Roman" w:hAnsi="Times New Roman" w:cs="Times New Roman"/>
                <w:b/>
                <w:bCs/>
                <w:sz w:val="18"/>
                <w:szCs w:val="18"/>
                <w:lang w:val="uk-UA" w:eastAsia="uk-UA"/>
              </w:rPr>
              <w:t>ок</w:t>
            </w:r>
            <w:r w:rsidRPr="00AA1FF4">
              <w:rPr>
                <w:rFonts w:ascii="Times New Roman" w:eastAsia="Times New Roman" w:hAnsi="Times New Roman" w:cs="Times New Roman"/>
                <w:b/>
                <w:bCs/>
                <w:sz w:val="18"/>
                <w:szCs w:val="18"/>
                <w:lang w:val="uk-UA" w:eastAsia="uk-UA"/>
              </w:rPr>
              <w:t xml:space="preserve"> (згідно відомостей ДЗК)</w:t>
            </w:r>
          </w:p>
        </w:tc>
        <w:tc>
          <w:tcPr>
            <w:tcW w:w="1134" w:type="dxa"/>
            <w:tcBorders>
              <w:top w:val="single" w:sz="8" w:space="0" w:color="000000"/>
              <w:left w:val="single" w:sz="8" w:space="0" w:color="000000"/>
              <w:bottom w:val="single" w:sz="8" w:space="0" w:color="000000"/>
              <w:right w:val="single" w:sz="8" w:space="0" w:color="000000"/>
            </w:tcBorders>
            <w:vAlign w:val="center"/>
          </w:tcPr>
          <w:p w14:paraId="05EB2C0D" w14:textId="6AB90EBC" w:rsidR="00AA1FF4" w:rsidRPr="00AA1FF4" w:rsidRDefault="00AA1FF4" w:rsidP="00AA1FF4">
            <w:pPr>
              <w:spacing w:after="0" w:line="240" w:lineRule="auto"/>
              <w:jc w:val="center"/>
              <w:rPr>
                <w:rFonts w:ascii="Times New Roman" w:hAnsi="Times New Roman" w:cs="Times New Roman"/>
                <w:sz w:val="18"/>
                <w:szCs w:val="18"/>
              </w:rPr>
            </w:pPr>
            <w:r w:rsidRPr="00AA1FF4">
              <w:rPr>
                <w:rFonts w:ascii="Times New Roman" w:eastAsia="Times New Roman" w:hAnsi="Times New Roman" w:cs="Times New Roman"/>
                <w:b/>
                <w:bCs/>
                <w:sz w:val="18"/>
                <w:szCs w:val="18"/>
                <w:lang w:val="uk-UA" w:eastAsia="uk-UA"/>
              </w:rPr>
              <w:t>Площа</w:t>
            </w:r>
            <w:r w:rsidR="00A132A9">
              <w:t xml:space="preserve"> </w:t>
            </w:r>
            <w:r w:rsidR="00A132A9" w:rsidRPr="00A132A9">
              <w:rPr>
                <w:rFonts w:ascii="Times New Roman" w:eastAsia="Times New Roman" w:hAnsi="Times New Roman" w:cs="Times New Roman"/>
                <w:b/>
                <w:bCs/>
                <w:sz w:val="18"/>
                <w:szCs w:val="18"/>
                <w:lang w:val="uk-UA" w:eastAsia="uk-UA"/>
              </w:rPr>
              <w:t>земельних ділянок</w:t>
            </w:r>
            <w:r w:rsidRPr="00AA1FF4">
              <w:rPr>
                <w:rFonts w:ascii="Times New Roman" w:eastAsia="Times New Roman" w:hAnsi="Times New Roman" w:cs="Times New Roman"/>
                <w:b/>
                <w:bCs/>
                <w:sz w:val="18"/>
                <w:szCs w:val="18"/>
                <w:lang w:val="uk-UA" w:eastAsia="uk-UA"/>
              </w:rPr>
              <w:t>, га</w:t>
            </w:r>
          </w:p>
        </w:tc>
        <w:tc>
          <w:tcPr>
            <w:tcW w:w="2693" w:type="dxa"/>
            <w:tcBorders>
              <w:top w:val="single" w:sz="8" w:space="0" w:color="000000"/>
              <w:left w:val="single" w:sz="8" w:space="0" w:color="000000"/>
              <w:bottom w:val="single" w:sz="8" w:space="0" w:color="000000"/>
              <w:right w:val="single" w:sz="8" w:space="0" w:color="000000"/>
            </w:tcBorders>
            <w:vAlign w:val="center"/>
          </w:tcPr>
          <w:p w14:paraId="2A05B515" w14:textId="3D140FDE" w:rsidR="00AA1FF4" w:rsidRPr="00AA1FF4" w:rsidRDefault="00AA1FF4" w:rsidP="00AA1FF4">
            <w:pPr>
              <w:spacing w:after="0" w:line="240" w:lineRule="auto"/>
              <w:jc w:val="center"/>
              <w:rPr>
                <w:rFonts w:ascii="Times New Roman" w:hAnsi="Times New Roman" w:cs="Times New Roman"/>
                <w:sz w:val="18"/>
                <w:szCs w:val="18"/>
              </w:rPr>
            </w:pPr>
            <w:r w:rsidRPr="00AA1FF4">
              <w:rPr>
                <w:rFonts w:ascii="Times New Roman" w:eastAsia="Times New Roman" w:hAnsi="Times New Roman" w:cs="Times New Roman"/>
                <w:b/>
                <w:bCs/>
                <w:sz w:val="18"/>
                <w:szCs w:val="18"/>
                <w:lang w:val="uk-UA" w:eastAsia="uk-UA"/>
              </w:rPr>
              <w:t>Кадастровий номер</w:t>
            </w:r>
            <w:r w:rsidR="00A132A9">
              <w:rPr>
                <w:rFonts w:ascii="Times New Roman" w:eastAsia="Times New Roman" w:hAnsi="Times New Roman" w:cs="Times New Roman"/>
                <w:b/>
                <w:bCs/>
                <w:sz w:val="18"/>
                <w:szCs w:val="18"/>
                <w:lang w:val="uk-UA" w:eastAsia="uk-UA"/>
              </w:rPr>
              <w:t xml:space="preserve"> </w:t>
            </w:r>
            <w:r w:rsidR="00A132A9" w:rsidRPr="00A132A9">
              <w:rPr>
                <w:rFonts w:ascii="Times New Roman" w:eastAsia="Times New Roman" w:hAnsi="Times New Roman" w:cs="Times New Roman"/>
                <w:b/>
                <w:bCs/>
                <w:sz w:val="18"/>
                <w:szCs w:val="18"/>
                <w:lang w:val="uk-UA" w:eastAsia="uk-UA"/>
              </w:rPr>
              <w:t>земельних ділянок</w:t>
            </w:r>
          </w:p>
        </w:tc>
        <w:tc>
          <w:tcPr>
            <w:tcW w:w="2977" w:type="dxa"/>
            <w:tcBorders>
              <w:top w:val="single" w:sz="8" w:space="0" w:color="000000"/>
              <w:left w:val="single" w:sz="8" w:space="0" w:color="000000"/>
              <w:bottom w:val="single" w:sz="8" w:space="0" w:color="000000"/>
              <w:right w:val="single" w:sz="8" w:space="0" w:color="000000"/>
            </w:tcBorders>
            <w:vAlign w:val="center"/>
          </w:tcPr>
          <w:p w14:paraId="3800AF9C" w14:textId="77777777" w:rsidR="00AA1FF4" w:rsidRPr="00AA1FF4" w:rsidRDefault="00AA1FF4" w:rsidP="00AA1FF4">
            <w:pPr>
              <w:spacing w:after="0" w:line="240" w:lineRule="auto"/>
              <w:jc w:val="center"/>
              <w:rPr>
                <w:rFonts w:ascii="Times New Roman" w:hAnsi="Times New Roman" w:cs="Times New Roman"/>
                <w:sz w:val="18"/>
                <w:szCs w:val="18"/>
              </w:rPr>
            </w:pPr>
            <w:r w:rsidRPr="00AA1FF4">
              <w:rPr>
                <w:rFonts w:ascii="Times New Roman" w:eastAsia="Times New Roman" w:hAnsi="Times New Roman" w:cs="Times New Roman"/>
                <w:b/>
                <w:bCs/>
                <w:sz w:val="18"/>
                <w:szCs w:val="18"/>
                <w:lang w:val="uk-UA" w:eastAsia="uk-UA"/>
              </w:rPr>
              <w:t>Цільове призначення/функціональне використання</w:t>
            </w:r>
          </w:p>
        </w:tc>
        <w:tc>
          <w:tcPr>
            <w:tcW w:w="1559" w:type="dxa"/>
            <w:tcBorders>
              <w:top w:val="single" w:sz="8" w:space="0" w:color="000000"/>
              <w:left w:val="single" w:sz="8" w:space="0" w:color="000000"/>
              <w:bottom w:val="single" w:sz="8" w:space="0" w:color="000000"/>
              <w:right w:val="single" w:sz="8" w:space="0" w:color="000000"/>
            </w:tcBorders>
            <w:vAlign w:val="center"/>
          </w:tcPr>
          <w:p w14:paraId="6A7332AB" w14:textId="33F08E8D" w:rsidR="00AA1FF4" w:rsidRPr="00AA1FF4" w:rsidRDefault="00AA1FF4" w:rsidP="00AA1FF4">
            <w:pPr>
              <w:spacing w:after="0" w:line="240" w:lineRule="auto"/>
              <w:jc w:val="center"/>
              <w:rPr>
                <w:rFonts w:ascii="Times New Roman" w:eastAsia="Times New Roman" w:hAnsi="Times New Roman" w:cs="Times New Roman"/>
                <w:b/>
                <w:bCs/>
                <w:sz w:val="18"/>
                <w:szCs w:val="18"/>
                <w:lang w:val="uk-UA" w:eastAsia="uk-UA"/>
              </w:rPr>
            </w:pPr>
            <w:r w:rsidRPr="00AA1FF4">
              <w:rPr>
                <w:rFonts w:ascii="Times New Roman" w:eastAsia="Times New Roman" w:hAnsi="Times New Roman" w:cs="Times New Roman"/>
                <w:b/>
                <w:bCs/>
                <w:sz w:val="18"/>
                <w:szCs w:val="18"/>
                <w:lang w:val="uk-UA" w:eastAsia="uk-UA"/>
              </w:rPr>
              <w:t>стартовий розмір річної орендної плати на земельні ділянки</w:t>
            </w:r>
            <w:r w:rsidR="00A132A9">
              <w:rPr>
                <w:rFonts w:ascii="Times New Roman" w:eastAsia="Times New Roman" w:hAnsi="Times New Roman" w:cs="Times New Roman"/>
                <w:b/>
                <w:bCs/>
                <w:sz w:val="18"/>
                <w:szCs w:val="18"/>
                <w:lang w:val="uk-UA" w:eastAsia="uk-UA"/>
              </w:rPr>
              <w:t>,</w:t>
            </w:r>
            <w:r w:rsidRPr="00AA1FF4">
              <w:rPr>
                <w:rFonts w:ascii="Times New Roman" w:eastAsia="Times New Roman" w:hAnsi="Times New Roman" w:cs="Times New Roman"/>
                <w:b/>
                <w:bCs/>
                <w:sz w:val="18"/>
                <w:szCs w:val="18"/>
                <w:lang w:val="uk-UA" w:eastAsia="uk-UA"/>
              </w:rPr>
              <w:t xml:space="preserve"> в % від нормативної грошової оцінки земельних ділянок</w:t>
            </w:r>
          </w:p>
        </w:tc>
        <w:tc>
          <w:tcPr>
            <w:tcW w:w="1417" w:type="dxa"/>
            <w:tcBorders>
              <w:top w:val="single" w:sz="8" w:space="0" w:color="000000"/>
              <w:left w:val="single" w:sz="8" w:space="0" w:color="000000"/>
              <w:bottom w:val="single" w:sz="8" w:space="0" w:color="000000"/>
              <w:right w:val="single" w:sz="8" w:space="0" w:color="000000"/>
            </w:tcBorders>
            <w:vAlign w:val="center"/>
          </w:tcPr>
          <w:p w14:paraId="2D02CF80" w14:textId="6D4819F0" w:rsidR="00AA1FF4" w:rsidRPr="00AA1FF4" w:rsidRDefault="00AA1FF4" w:rsidP="00AA1FF4">
            <w:pPr>
              <w:spacing w:after="0" w:line="240" w:lineRule="auto"/>
              <w:jc w:val="center"/>
              <w:rPr>
                <w:rFonts w:ascii="Times New Roman" w:eastAsia="Times New Roman" w:hAnsi="Times New Roman" w:cs="Times New Roman"/>
                <w:b/>
                <w:bCs/>
                <w:sz w:val="18"/>
                <w:szCs w:val="18"/>
                <w:lang w:val="uk-UA" w:eastAsia="uk-UA"/>
              </w:rPr>
            </w:pPr>
            <w:r w:rsidRPr="00AA1FF4">
              <w:rPr>
                <w:rFonts w:ascii="Times New Roman" w:eastAsia="Times New Roman" w:hAnsi="Times New Roman" w:cs="Times New Roman"/>
                <w:b/>
                <w:bCs/>
                <w:sz w:val="18"/>
                <w:szCs w:val="18"/>
                <w:lang w:val="uk-UA" w:eastAsia="uk-UA"/>
              </w:rPr>
              <w:t>термін оренди земельних ділянок, років</w:t>
            </w:r>
          </w:p>
        </w:tc>
        <w:tc>
          <w:tcPr>
            <w:tcW w:w="1843" w:type="dxa"/>
            <w:tcBorders>
              <w:top w:val="single" w:sz="8" w:space="0" w:color="000000"/>
              <w:left w:val="single" w:sz="8" w:space="0" w:color="000000"/>
              <w:bottom w:val="single" w:sz="8" w:space="0" w:color="000000"/>
              <w:right w:val="single" w:sz="8" w:space="0" w:color="000000"/>
            </w:tcBorders>
            <w:vAlign w:val="center"/>
          </w:tcPr>
          <w:p w14:paraId="0D5DCA5E" w14:textId="73C378EB" w:rsidR="00AA1FF4" w:rsidRPr="00AA1FF4" w:rsidRDefault="00AA1FF4" w:rsidP="00AA1FF4">
            <w:pPr>
              <w:spacing w:after="0" w:line="240" w:lineRule="auto"/>
              <w:jc w:val="center"/>
              <w:rPr>
                <w:rFonts w:ascii="Times New Roman" w:hAnsi="Times New Roman" w:cs="Times New Roman"/>
                <w:sz w:val="18"/>
                <w:szCs w:val="18"/>
              </w:rPr>
            </w:pPr>
            <w:r w:rsidRPr="00AA1FF4">
              <w:rPr>
                <w:rFonts w:ascii="Times New Roman" w:eastAsia="Times New Roman" w:hAnsi="Times New Roman" w:cs="Times New Roman"/>
                <w:b/>
                <w:bCs/>
                <w:sz w:val="18"/>
                <w:szCs w:val="18"/>
                <w:lang w:val="uk-UA" w:eastAsia="uk-UA"/>
              </w:rPr>
              <w:t>Спосіб продажу</w:t>
            </w:r>
          </w:p>
        </w:tc>
      </w:tr>
      <w:tr w:rsidR="00212CBF" w:rsidRPr="00E37651" w14:paraId="4BBCD84D" w14:textId="77777777" w:rsidTr="005618C1">
        <w:trPr>
          <w:trHeight w:val="1462"/>
          <w:jc w:val="center"/>
        </w:trPr>
        <w:tc>
          <w:tcPr>
            <w:tcW w:w="795" w:type="dxa"/>
            <w:tcBorders>
              <w:top w:val="single" w:sz="4" w:space="0" w:color="000000"/>
              <w:left w:val="single" w:sz="8" w:space="0" w:color="000000"/>
              <w:bottom w:val="single" w:sz="4" w:space="0" w:color="000000"/>
              <w:right w:val="single" w:sz="8" w:space="0" w:color="000000"/>
            </w:tcBorders>
            <w:vAlign w:val="center"/>
          </w:tcPr>
          <w:p w14:paraId="61644052" w14:textId="624418E0" w:rsidR="00212CBF" w:rsidRPr="00212CBF" w:rsidRDefault="00212CBF" w:rsidP="00212CBF">
            <w:pPr>
              <w:pStyle w:val="aa"/>
              <w:numPr>
                <w:ilvl w:val="0"/>
                <w:numId w:val="9"/>
              </w:numPr>
              <w:spacing w:after="0" w:line="240" w:lineRule="auto"/>
              <w:jc w:val="center"/>
              <w:rPr>
                <w:rFonts w:ascii="Times New Roman" w:hAnsi="Times New Roman" w:cs="Times New Roman"/>
                <w:lang w:val="uk-UA"/>
              </w:rPr>
            </w:pPr>
          </w:p>
        </w:tc>
        <w:tc>
          <w:tcPr>
            <w:tcW w:w="2127" w:type="dxa"/>
            <w:tcBorders>
              <w:top w:val="single" w:sz="8" w:space="0" w:color="000000"/>
              <w:left w:val="single" w:sz="8" w:space="0" w:color="000000"/>
              <w:bottom w:val="single" w:sz="8" w:space="0" w:color="000000"/>
              <w:right w:val="single" w:sz="8" w:space="0" w:color="000000"/>
            </w:tcBorders>
            <w:vAlign w:val="center"/>
          </w:tcPr>
          <w:p w14:paraId="5E046EA4" w14:textId="343DADEC" w:rsidR="00212CBF" w:rsidRPr="00212CBF" w:rsidRDefault="00212CBF" w:rsidP="00212CBF">
            <w:pPr>
              <w:spacing w:after="0" w:line="240" w:lineRule="auto"/>
              <w:jc w:val="center"/>
              <w:rPr>
                <w:rFonts w:ascii="Times New Roman" w:hAnsi="Times New Roman" w:cs="Times New Roman"/>
              </w:rPr>
            </w:pPr>
            <w:proofErr w:type="spellStart"/>
            <w:r w:rsidRPr="00212CBF">
              <w:rPr>
                <w:rFonts w:ascii="Times New Roman" w:hAnsi="Times New Roman" w:cs="Times New Roman"/>
              </w:rPr>
              <w:t>Львівська</w:t>
            </w:r>
            <w:proofErr w:type="spellEnd"/>
            <w:r w:rsidRPr="00212CBF">
              <w:rPr>
                <w:rFonts w:ascii="Times New Roman" w:hAnsi="Times New Roman" w:cs="Times New Roman"/>
              </w:rPr>
              <w:t xml:space="preserve"> область, </w:t>
            </w:r>
            <w:proofErr w:type="spellStart"/>
            <w:r w:rsidRPr="00212CBF">
              <w:rPr>
                <w:rFonts w:ascii="Times New Roman" w:hAnsi="Times New Roman" w:cs="Times New Roman"/>
              </w:rPr>
              <w:t>Шептицький</w:t>
            </w:r>
            <w:proofErr w:type="spellEnd"/>
            <w:r w:rsidRPr="00212CBF">
              <w:rPr>
                <w:rFonts w:ascii="Times New Roman" w:hAnsi="Times New Roman" w:cs="Times New Roman"/>
              </w:rPr>
              <w:t xml:space="preserve"> район, с.</w:t>
            </w:r>
            <w:proofErr w:type="spellStart"/>
            <w:r w:rsidRPr="00212CBF">
              <w:rPr>
                <w:rFonts w:ascii="Times New Roman" w:hAnsi="Times New Roman" w:cs="Times New Roman"/>
                <w:lang w:val="uk-UA"/>
              </w:rPr>
              <w:t>Жужеляни</w:t>
            </w:r>
            <w:proofErr w:type="spellEnd"/>
          </w:p>
        </w:tc>
        <w:tc>
          <w:tcPr>
            <w:tcW w:w="1134" w:type="dxa"/>
            <w:tcBorders>
              <w:top w:val="single" w:sz="8" w:space="0" w:color="000000"/>
              <w:left w:val="single" w:sz="8" w:space="0" w:color="000000"/>
              <w:bottom w:val="single" w:sz="8" w:space="0" w:color="000000"/>
              <w:right w:val="single" w:sz="8" w:space="0" w:color="000000"/>
            </w:tcBorders>
            <w:vAlign w:val="center"/>
          </w:tcPr>
          <w:p w14:paraId="6B157626" w14:textId="64E24A57" w:rsidR="00212CBF" w:rsidRPr="00212CBF" w:rsidRDefault="00212CBF" w:rsidP="00212CBF">
            <w:pPr>
              <w:spacing w:after="0" w:line="240" w:lineRule="auto"/>
              <w:jc w:val="center"/>
              <w:rPr>
                <w:rFonts w:ascii="Times New Roman" w:hAnsi="Times New Roman" w:cs="Times New Roman"/>
                <w:lang w:val="uk-UA"/>
              </w:rPr>
            </w:pPr>
            <w:r w:rsidRPr="00212CBF">
              <w:rPr>
                <w:rFonts w:ascii="Times New Roman" w:hAnsi="Times New Roman" w:cs="Times New Roman"/>
                <w:lang w:val="uk-UA"/>
              </w:rPr>
              <w:t>0,1000</w:t>
            </w:r>
          </w:p>
        </w:tc>
        <w:tc>
          <w:tcPr>
            <w:tcW w:w="2693" w:type="dxa"/>
            <w:tcBorders>
              <w:top w:val="single" w:sz="8" w:space="0" w:color="000000"/>
              <w:left w:val="single" w:sz="8" w:space="0" w:color="000000"/>
              <w:bottom w:val="single" w:sz="8" w:space="0" w:color="000000"/>
              <w:right w:val="single" w:sz="8" w:space="0" w:color="000000"/>
            </w:tcBorders>
            <w:vAlign w:val="center"/>
          </w:tcPr>
          <w:p w14:paraId="31627136" w14:textId="7E89A359" w:rsidR="00212CBF" w:rsidRPr="00212CBF" w:rsidRDefault="00212CBF" w:rsidP="00212CBF">
            <w:pPr>
              <w:spacing w:after="0" w:line="240" w:lineRule="auto"/>
              <w:jc w:val="center"/>
              <w:rPr>
                <w:rFonts w:ascii="Times New Roman" w:hAnsi="Times New Roman" w:cs="Times New Roman"/>
                <w:lang w:val="en-US"/>
              </w:rPr>
            </w:pPr>
            <w:r w:rsidRPr="00212CBF">
              <w:rPr>
                <w:rFonts w:ascii="Times New Roman" w:hAnsi="Times New Roman" w:cs="Times New Roman"/>
                <w:lang w:val="en-US"/>
              </w:rPr>
              <w:t>4624882100:21:006:0031</w:t>
            </w:r>
          </w:p>
        </w:tc>
        <w:tc>
          <w:tcPr>
            <w:tcW w:w="2977" w:type="dxa"/>
            <w:tcBorders>
              <w:top w:val="single" w:sz="8" w:space="0" w:color="000000"/>
              <w:left w:val="single" w:sz="8" w:space="0" w:color="000000"/>
              <w:bottom w:val="single" w:sz="8" w:space="0" w:color="000000"/>
              <w:right w:val="single" w:sz="8" w:space="0" w:color="000000"/>
            </w:tcBorders>
            <w:vAlign w:val="center"/>
          </w:tcPr>
          <w:p w14:paraId="3713C4D8" w14:textId="77777777" w:rsidR="00212CBF" w:rsidRPr="00212CBF" w:rsidRDefault="00212CBF" w:rsidP="00212CBF">
            <w:pPr>
              <w:spacing w:after="0" w:line="240" w:lineRule="auto"/>
              <w:jc w:val="center"/>
              <w:rPr>
                <w:rFonts w:ascii="Times New Roman" w:hAnsi="Times New Roman" w:cs="Times New Roman"/>
              </w:rPr>
            </w:pPr>
            <w:r w:rsidRPr="00212CBF">
              <w:rPr>
                <w:rFonts w:ascii="Times New Roman" w:hAnsi="Times New Roman" w:cs="Times New Roman"/>
              </w:rPr>
              <w:t xml:space="preserve"> </w:t>
            </w:r>
          </w:p>
          <w:p w14:paraId="289E038E" w14:textId="0C735DDA" w:rsidR="00212CBF" w:rsidRPr="00212CBF" w:rsidRDefault="00212CBF" w:rsidP="00212CBF">
            <w:pPr>
              <w:spacing w:after="0" w:line="240" w:lineRule="auto"/>
              <w:jc w:val="center"/>
              <w:rPr>
                <w:rFonts w:ascii="Times New Roman" w:hAnsi="Times New Roman" w:cs="Times New Roman"/>
              </w:rPr>
            </w:pPr>
            <w:r w:rsidRPr="00212CBF">
              <w:rPr>
                <w:rFonts w:ascii="Times New Roman" w:hAnsi="Times New Roman" w:cs="Times New Roman"/>
              </w:rPr>
              <w:t xml:space="preserve">02.01 Для </w:t>
            </w:r>
            <w:proofErr w:type="spellStart"/>
            <w:r w:rsidRPr="00212CBF">
              <w:rPr>
                <w:rFonts w:ascii="Times New Roman" w:hAnsi="Times New Roman" w:cs="Times New Roman"/>
              </w:rPr>
              <w:t>будівництва</w:t>
            </w:r>
            <w:proofErr w:type="spellEnd"/>
            <w:r w:rsidRPr="00212CBF">
              <w:rPr>
                <w:rFonts w:ascii="Times New Roman" w:hAnsi="Times New Roman" w:cs="Times New Roman"/>
              </w:rPr>
              <w:t xml:space="preserve"> і </w:t>
            </w:r>
            <w:proofErr w:type="spellStart"/>
            <w:r w:rsidRPr="00212CBF">
              <w:rPr>
                <w:rFonts w:ascii="Times New Roman" w:hAnsi="Times New Roman" w:cs="Times New Roman"/>
              </w:rPr>
              <w:t>обслуговування</w:t>
            </w:r>
            <w:proofErr w:type="spellEnd"/>
            <w:r w:rsidRPr="00212CBF">
              <w:rPr>
                <w:rFonts w:ascii="Times New Roman" w:hAnsi="Times New Roman" w:cs="Times New Roman"/>
              </w:rPr>
              <w:t xml:space="preserve"> </w:t>
            </w:r>
            <w:proofErr w:type="spellStart"/>
            <w:r w:rsidRPr="00212CBF">
              <w:rPr>
                <w:rFonts w:ascii="Times New Roman" w:hAnsi="Times New Roman" w:cs="Times New Roman"/>
              </w:rPr>
              <w:t>житлового</w:t>
            </w:r>
            <w:proofErr w:type="spellEnd"/>
            <w:r w:rsidRPr="00212CBF">
              <w:rPr>
                <w:rFonts w:ascii="Times New Roman" w:hAnsi="Times New Roman" w:cs="Times New Roman"/>
              </w:rPr>
              <w:t xml:space="preserve"> </w:t>
            </w:r>
            <w:proofErr w:type="spellStart"/>
            <w:r w:rsidRPr="00212CBF">
              <w:rPr>
                <w:rFonts w:ascii="Times New Roman" w:hAnsi="Times New Roman" w:cs="Times New Roman"/>
              </w:rPr>
              <w:t>будинку</w:t>
            </w:r>
            <w:proofErr w:type="spellEnd"/>
            <w:r w:rsidRPr="00212CBF">
              <w:rPr>
                <w:rFonts w:ascii="Times New Roman" w:hAnsi="Times New Roman" w:cs="Times New Roman"/>
              </w:rPr>
              <w:t xml:space="preserve">, </w:t>
            </w:r>
            <w:proofErr w:type="spellStart"/>
            <w:r w:rsidRPr="00212CBF">
              <w:rPr>
                <w:rFonts w:ascii="Times New Roman" w:hAnsi="Times New Roman" w:cs="Times New Roman"/>
              </w:rPr>
              <w:t>господарських</w:t>
            </w:r>
            <w:proofErr w:type="spellEnd"/>
            <w:r w:rsidRPr="00212CBF">
              <w:rPr>
                <w:rFonts w:ascii="Times New Roman" w:hAnsi="Times New Roman" w:cs="Times New Roman"/>
              </w:rPr>
              <w:t xml:space="preserve"> </w:t>
            </w:r>
            <w:proofErr w:type="spellStart"/>
            <w:r w:rsidRPr="00212CBF">
              <w:rPr>
                <w:rFonts w:ascii="Times New Roman" w:hAnsi="Times New Roman" w:cs="Times New Roman"/>
              </w:rPr>
              <w:t>будівель</w:t>
            </w:r>
            <w:proofErr w:type="spellEnd"/>
            <w:r w:rsidRPr="00212CBF">
              <w:rPr>
                <w:rFonts w:ascii="Times New Roman" w:hAnsi="Times New Roman" w:cs="Times New Roman"/>
              </w:rPr>
              <w:t xml:space="preserve"> і </w:t>
            </w:r>
            <w:proofErr w:type="spellStart"/>
            <w:r w:rsidRPr="00212CBF">
              <w:rPr>
                <w:rFonts w:ascii="Times New Roman" w:hAnsi="Times New Roman" w:cs="Times New Roman"/>
              </w:rPr>
              <w:t>споруд</w:t>
            </w:r>
            <w:proofErr w:type="spellEnd"/>
            <w:r w:rsidRPr="00212CBF">
              <w:rPr>
                <w:rFonts w:ascii="Times New Roman" w:hAnsi="Times New Roman" w:cs="Times New Roman"/>
              </w:rPr>
              <w:t xml:space="preserve"> (</w:t>
            </w:r>
            <w:proofErr w:type="spellStart"/>
            <w:r w:rsidRPr="00212CBF">
              <w:rPr>
                <w:rFonts w:ascii="Times New Roman" w:hAnsi="Times New Roman" w:cs="Times New Roman"/>
              </w:rPr>
              <w:t>присадибна</w:t>
            </w:r>
            <w:proofErr w:type="spellEnd"/>
            <w:r w:rsidRPr="00212CBF">
              <w:rPr>
                <w:rFonts w:ascii="Times New Roman" w:hAnsi="Times New Roman" w:cs="Times New Roman"/>
              </w:rPr>
              <w:t xml:space="preserve"> </w:t>
            </w:r>
            <w:proofErr w:type="spellStart"/>
            <w:r w:rsidRPr="00212CBF">
              <w:rPr>
                <w:rFonts w:ascii="Times New Roman" w:hAnsi="Times New Roman" w:cs="Times New Roman"/>
              </w:rPr>
              <w:t>ділянка</w:t>
            </w:r>
            <w:proofErr w:type="spellEnd"/>
            <w:r w:rsidRPr="00212CBF">
              <w:rPr>
                <w:rFonts w:ascii="Times New Roman" w:hAnsi="Times New Roman" w:cs="Times New Roman"/>
              </w:rPr>
              <w:t>)</w:t>
            </w:r>
          </w:p>
        </w:tc>
        <w:tc>
          <w:tcPr>
            <w:tcW w:w="1559" w:type="dxa"/>
            <w:tcBorders>
              <w:top w:val="single" w:sz="8" w:space="0" w:color="000000"/>
              <w:left w:val="single" w:sz="8" w:space="0" w:color="000000"/>
              <w:bottom w:val="single" w:sz="8" w:space="0" w:color="000000"/>
              <w:right w:val="single" w:sz="8" w:space="0" w:color="000000"/>
            </w:tcBorders>
            <w:vAlign w:val="center"/>
          </w:tcPr>
          <w:p w14:paraId="21ED2773" w14:textId="4DE378C2" w:rsidR="00212CBF" w:rsidRPr="00212CBF" w:rsidRDefault="00212CBF" w:rsidP="00212CBF">
            <w:pPr>
              <w:spacing w:after="0" w:line="240" w:lineRule="auto"/>
              <w:jc w:val="center"/>
              <w:rPr>
                <w:rFonts w:ascii="Times New Roman" w:eastAsia="Times New Roman" w:hAnsi="Times New Roman" w:cs="Times New Roman"/>
                <w:lang w:val="uk-UA" w:eastAsia="uk-UA"/>
              </w:rPr>
            </w:pPr>
            <w:r w:rsidRPr="00212CBF">
              <w:rPr>
                <w:rFonts w:ascii="Times New Roman" w:eastAsia="Times New Roman" w:hAnsi="Times New Roman" w:cs="Times New Roman"/>
                <w:lang w:val="uk-UA" w:eastAsia="uk-UA"/>
              </w:rPr>
              <w:t>0,1</w:t>
            </w:r>
          </w:p>
        </w:tc>
        <w:tc>
          <w:tcPr>
            <w:tcW w:w="1417" w:type="dxa"/>
            <w:tcBorders>
              <w:top w:val="single" w:sz="8" w:space="0" w:color="000000"/>
              <w:left w:val="single" w:sz="8" w:space="0" w:color="000000"/>
              <w:bottom w:val="single" w:sz="8" w:space="0" w:color="000000"/>
              <w:right w:val="single" w:sz="8" w:space="0" w:color="000000"/>
            </w:tcBorders>
            <w:vAlign w:val="center"/>
          </w:tcPr>
          <w:p w14:paraId="0FB56425" w14:textId="73DC8F3C" w:rsidR="00212CBF" w:rsidRPr="00212CBF" w:rsidRDefault="00212CBF" w:rsidP="00212CBF">
            <w:pPr>
              <w:spacing w:after="0" w:line="240" w:lineRule="auto"/>
              <w:jc w:val="center"/>
              <w:rPr>
                <w:rFonts w:ascii="Times New Roman" w:eastAsia="Times New Roman" w:hAnsi="Times New Roman" w:cs="Times New Roman"/>
                <w:lang w:val="uk-UA" w:eastAsia="uk-UA"/>
              </w:rPr>
            </w:pPr>
            <w:r w:rsidRPr="00212CBF">
              <w:rPr>
                <w:rFonts w:ascii="Times New Roman" w:eastAsia="Times New Roman" w:hAnsi="Times New Roman" w:cs="Times New Roman"/>
                <w:lang w:val="uk-UA" w:eastAsia="uk-UA"/>
              </w:rPr>
              <w:t>49</w:t>
            </w:r>
          </w:p>
        </w:tc>
        <w:tc>
          <w:tcPr>
            <w:tcW w:w="1843" w:type="dxa"/>
            <w:tcBorders>
              <w:top w:val="single" w:sz="8" w:space="0" w:color="000000"/>
              <w:left w:val="single" w:sz="8" w:space="0" w:color="000000"/>
              <w:bottom w:val="single" w:sz="8" w:space="0" w:color="000000"/>
              <w:right w:val="single" w:sz="8" w:space="0" w:color="000000"/>
            </w:tcBorders>
            <w:vAlign w:val="center"/>
          </w:tcPr>
          <w:p w14:paraId="50FB1762" w14:textId="5FDF2C5A" w:rsidR="00212CBF" w:rsidRPr="00212CBF" w:rsidRDefault="00212CBF" w:rsidP="00212CBF">
            <w:pPr>
              <w:spacing w:after="0" w:line="240" w:lineRule="auto"/>
              <w:jc w:val="center"/>
              <w:rPr>
                <w:rFonts w:ascii="Times New Roman" w:hAnsi="Times New Roman" w:cs="Times New Roman"/>
              </w:rPr>
            </w:pPr>
            <w:r w:rsidRPr="00212CBF">
              <w:rPr>
                <w:rFonts w:ascii="Times New Roman" w:eastAsia="Times New Roman" w:hAnsi="Times New Roman" w:cs="Times New Roman"/>
                <w:lang w:val="uk-UA" w:eastAsia="uk-UA"/>
              </w:rPr>
              <w:t>Земельні торги у формі аукціону з продажу права оренди земельної ділянки</w:t>
            </w:r>
          </w:p>
        </w:tc>
      </w:tr>
    </w:tbl>
    <w:p w14:paraId="6D26FAE9" w14:textId="77777777" w:rsidR="004853E8" w:rsidRPr="005A4BDB" w:rsidRDefault="004853E8" w:rsidP="004853E8">
      <w:pPr>
        <w:ind w:left="2124" w:firstLine="708"/>
        <w:rPr>
          <w:rFonts w:ascii="Times New Roman" w:eastAsia="Calibri" w:hAnsi="Times New Roman" w:cs="Times New Roman"/>
          <w:sz w:val="28"/>
          <w:szCs w:val="28"/>
          <w:lang w:val="uk-UA"/>
        </w:rPr>
      </w:pPr>
    </w:p>
    <w:p w14:paraId="0B74AFE3" w14:textId="77777777" w:rsidR="004853E8" w:rsidRDefault="004853E8" w:rsidP="004853E8">
      <w:pPr>
        <w:ind w:left="2124" w:firstLine="708"/>
        <w:rPr>
          <w:rFonts w:ascii="Times New Roman" w:eastAsia="Calibri" w:hAnsi="Times New Roman" w:cs="Times New Roman"/>
          <w:sz w:val="28"/>
          <w:szCs w:val="28"/>
        </w:rPr>
      </w:pPr>
    </w:p>
    <w:p w14:paraId="240442C0" w14:textId="168C5908" w:rsidR="004853E8" w:rsidRPr="004853E8" w:rsidRDefault="004853E8" w:rsidP="004853E8">
      <w:pPr>
        <w:ind w:left="2124" w:firstLine="708"/>
        <w:rPr>
          <w:lang w:val="uk-UA"/>
        </w:rPr>
        <w:sectPr w:rsidR="004853E8" w:rsidRPr="004853E8">
          <w:pgSz w:w="16838" w:h="11906" w:orient="landscape"/>
          <w:pgMar w:top="993" w:right="426" w:bottom="426" w:left="1134" w:header="0" w:footer="0" w:gutter="0"/>
          <w:cols w:space="720"/>
          <w:formProt w:val="0"/>
          <w:docGrid w:linePitch="360" w:charSpace="8192"/>
        </w:sectPr>
      </w:pPr>
      <w:r>
        <w:rPr>
          <w:rFonts w:ascii="Times New Roman" w:eastAsia="Calibri" w:hAnsi="Times New Roman" w:cs="Times New Roman"/>
          <w:sz w:val="28"/>
          <w:szCs w:val="28"/>
          <w:lang w:val="uk-UA"/>
        </w:rPr>
        <w:t>Міський голова</w:t>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t>Оксана БЕРЕЗА</w:t>
      </w:r>
    </w:p>
    <w:p w14:paraId="255A7A33" w14:textId="77777777" w:rsidR="00954654" w:rsidRDefault="00954654">
      <w:pPr>
        <w:widowControl w:val="0"/>
        <w:spacing w:after="0" w:line="240" w:lineRule="auto"/>
        <w:jc w:val="right"/>
        <w:rPr>
          <w:rFonts w:ascii="Times New Roman" w:eastAsia="Calibri" w:hAnsi="Times New Roman" w:cs="Times New Roman"/>
          <w:kern w:val="2"/>
          <w:sz w:val="24"/>
          <w:szCs w:val="24"/>
          <w:lang w:val="uk-UA" w:eastAsia="zh-CN" w:bidi="hi-IN"/>
        </w:rPr>
      </w:pPr>
    </w:p>
    <w:p w14:paraId="3AEA352E" w14:textId="4C30651B" w:rsidR="00F81BB7" w:rsidRDefault="00983656">
      <w:pPr>
        <w:widowControl w:val="0"/>
        <w:spacing w:after="0" w:line="240" w:lineRule="auto"/>
        <w:jc w:val="right"/>
      </w:pPr>
      <w:r>
        <w:rPr>
          <w:rFonts w:ascii="Times New Roman" w:eastAsia="Calibri" w:hAnsi="Times New Roman" w:cs="Times New Roman"/>
          <w:kern w:val="2"/>
          <w:sz w:val="24"/>
          <w:szCs w:val="24"/>
          <w:lang w:val="uk-UA" w:eastAsia="zh-CN" w:bidi="hi-IN"/>
        </w:rPr>
        <w:t xml:space="preserve">ДОДАТОК </w:t>
      </w:r>
      <w:r w:rsidR="00C10E40">
        <w:rPr>
          <w:rFonts w:ascii="Times New Roman" w:eastAsia="Calibri" w:hAnsi="Times New Roman" w:cs="Times New Roman"/>
          <w:kern w:val="2"/>
          <w:sz w:val="24"/>
          <w:szCs w:val="24"/>
          <w:lang w:val="uk-UA" w:eastAsia="zh-CN" w:bidi="hi-IN"/>
        </w:rPr>
        <w:t>3</w:t>
      </w:r>
      <w:r>
        <w:rPr>
          <w:rFonts w:ascii="Times New Roman" w:eastAsia="Calibri" w:hAnsi="Times New Roman" w:cs="Times New Roman"/>
          <w:kern w:val="2"/>
          <w:sz w:val="24"/>
          <w:szCs w:val="24"/>
          <w:lang w:val="uk-UA" w:eastAsia="zh-CN" w:bidi="hi-IN"/>
        </w:rPr>
        <w:t xml:space="preserve"> </w:t>
      </w:r>
    </w:p>
    <w:p w14:paraId="46070984" w14:textId="77777777" w:rsidR="00F81BB7" w:rsidRDefault="00983656">
      <w:pPr>
        <w:widowControl w:val="0"/>
        <w:spacing w:after="0" w:line="240" w:lineRule="auto"/>
        <w:jc w:val="right"/>
      </w:pPr>
      <w:r>
        <w:rPr>
          <w:rFonts w:ascii="Times New Roman" w:eastAsia="Calibri" w:hAnsi="Times New Roman" w:cs="Times New Roman"/>
          <w:kern w:val="2"/>
          <w:sz w:val="24"/>
          <w:szCs w:val="24"/>
          <w:lang w:val="uk-UA" w:eastAsia="zh-CN" w:bidi="hi-IN"/>
        </w:rPr>
        <w:t xml:space="preserve">до рішення сесії </w:t>
      </w:r>
    </w:p>
    <w:p w14:paraId="1704E4B2" w14:textId="77777777" w:rsidR="00F81BB7" w:rsidRDefault="00983656">
      <w:pPr>
        <w:widowControl w:val="0"/>
        <w:spacing w:after="0" w:line="240" w:lineRule="auto"/>
        <w:jc w:val="right"/>
      </w:pPr>
      <w:proofErr w:type="spellStart"/>
      <w:r>
        <w:rPr>
          <w:rFonts w:ascii="Times New Roman" w:eastAsia="Calibri" w:hAnsi="Times New Roman" w:cs="Times New Roman"/>
          <w:kern w:val="2"/>
          <w:sz w:val="24"/>
          <w:szCs w:val="24"/>
          <w:lang w:val="uk-UA" w:eastAsia="zh-CN" w:bidi="hi-IN"/>
        </w:rPr>
        <w:t>Белзької</w:t>
      </w:r>
      <w:proofErr w:type="spellEnd"/>
      <w:r>
        <w:rPr>
          <w:rFonts w:ascii="Times New Roman" w:eastAsia="Calibri" w:hAnsi="Times New Roman" w:cs="Times New Roman"/>
          <w:kern w:val="2"/>
          <w:sz w:val="24"/>
          <w:szCs w:val="24"/>
          <w:lang w:val="uk-UA" w:eastAsia="zh-CN" w:bidi="hi-IN"/>
        </w:rPr>
        <w:t xml:space="preserve"> міської ради</w:t>
      </w:r>
    </w:p>
    <w:p w14:paraId="31C64F0A" w14:textId="77777777" w:rsidR="00F81BB7" w:rsidRDefault="00983656">
      <w:pPr>
        <w:widowControl w:val="0"/>
        <w:spacing w:after="0" w:line="240" w:lineRule="auto"/>
        <w:jc w:val="right"/>
      </w:pPr>
      <w:r>
        <w:rPr>
          <w:rFonts w:ascii="Times New Roman" w:eastAsia="Calibri" w:hAnsi="Times New Roman" w:cs="Times New Roman"/>
          <w:kern w:val="2"/>
          <w:sz w:val="24"/>
          <w:szCs w:val="24"/>
          <w:lang w:val="uk-UA" w:eastAsia="zh-CN" w:bidi="hi-IN"/>
        </w:rPr>
        <w:t>Львівської області</w:t>
      </w:r>
    </w:p>
    <w:p w14:paraId="1FD30C53" w14:textId="6D9923DB" w:rsidR="00F81BB7" w:rsidRDefault="000A546C">
      <w:pPr>
        <w:widowControl w:val="0"/>
        <w:spacing w:after="0" w:line="240" w:lineRule="auto"/>
        <w:jc w:val="right"/>
      </w:pPr>
      <w:r>
        <w:rPr>
          <w:rFonts w:ascii="Times New Roman" w:eastAsia="Calibri" w:hAnsi="Times New Roman" w:cs="Times New Roman"/>
          <w:sz w:val="24"/>
          <w:szCs w:val="24"/>
          <w:lang w:val="uk-UA"/>
        </w:rPr>
        <w:t xml:space="preserve">від 27 лютого  2026р. № 2218 </w:t>
      </w:r>
      <w:r w:rsidR="00983656">
        <w:rPr>
          <w:rFonts w:ascii="Times New Roman" w:eastAsia="Calibri" w:hAnsi="Times New Roman" w:cs="Times New Roman"/>
          <w:kern w:val="2"/>
          <w:sz w:val="24"/>
          <w:szCs w:val="24"/>
          <w:lang w:val="uk-UA" w:eastAsia="zh-CN" w:bidi="hi-IN"/>
        </w:rPr>
        <w:t xml:space="preserve"> </w:t>
      </w:r>
    </w:p>
    <w:p w14:paraId="7E8C8FE2" w14:textId="77777777" w:rsidR="00F81BB7" w:rsidRDefault="00F81BB7">
      <w:pPr>
        <w:widowControl w:val="0"/>
        <w:spacing w:after="0" w:line="240" w:lineRule="auto"/>
        <w:jc w:val="center"/>
        <w:rPr>
          <w:rFonts w:ascii="Times New Roman" w:eastAsia="SimSun" w:hAnsi="Times New Roman" w:cs="Times New Roman"/>
          <w:b/>
          <w:bCs/>
          <w:kern w:val="2"/>
          <w:sz w:val="26"/>
          <w:szCs w:val="26"/>
          <w:lang w:val="uk-UA" w:eastAsia="uk-UA" w:bidi="hi-IN"/>
        </w:rPr>
      </w:pPr>
    </w:p>
    <w:p w14:paraId="7178D918" w14:textId="77777777" w:rsidR="00F81BB7" w:rsidRDefault="00983656">
      <w:pPr>
        <w:widowControl w:val="0"/>
        <w:spacing w:after="0" w:line="240" w:lineRule="auto"/>
        <w:jc w:val="center"/>
      </w:pPr>
      <w:r>
        <w:rPr>
          <w:rFonts w:ascii="Times New Roman" w:eastAsia="SimSun" w:hAnsi="Times New Roman" w:cs="Times New Roman"/>
          <w:b/>
          <w:bCs/>
          <w:kern w:val="2"/>
          <w:sz w:val="26"/>
          <w:szCs w:val="26"/>
          <w:lang w:val="uk-UA" w:eastAsia="uk-UA" w:bidi="hi-IN"/>
        </w:rPr>
        <w:t xml:space="preserve">Договір </w:t>
      </w:r>
      <w:r>
        <w:rPr>
          <w:rFonts w:ascii="Times New Roman" w:eastAsia="SimSun" w:hAnsi="Times New Roman" w:cs="Times New Roman"/>
          <w:b/>
          <w:bCs/>
          <w:kern w:val="2"/>
          <w:sz w:val="24"/>
          <w:szCs w:val="24"/>
          <w:lang w:val="uk-UA" w:eastAsia="uk-UA" w:bidi="hi-IN"/>
        </w:rPr>
        <w:t>оренди землі №_________</w:t>
      </w:r>
    </w:p>
    <w:p w14:paraId="442D61A2" w14:textId="77777777" w:rsidR="00F81BB7" w:rsidRDefault="00F81BB7">
      <w:pPr>
        <w:widowControl w:val="0"/>
        <w:spacing w:after="0" w:line="240" w:lineRule="auto"/>
        <w:jc w:val="center"/>
        <w:rPr>
          <w:rFonts w:ascii="Times New Roman" w:eastAsia="SimSun" w:hAnsi="Times New Roman" w:cs="Times New Roman"/>
          <w:b/>
          <w:kern w:val="2"/>
          <w:sz w:val="24"/>
          <w:szCs w:val="24"/>
          <w:lang w:val="uk-UA" w:eastAsia="uk-UA" w:bidi="hi-IN"/>
        </w:rPr>
      </w:pPr>
    </w:p>
    <w:p w14:paraId="1C075DB1" w14:textId="77777777" w:rsidR="00F81BB7" w:rsidRDefault="00983656">
      <w:pPr>
        <w:widowControl w:val="0"/>
        <w:spacing w:after="0" w:line="240" w:lineRule="auto"/>
        <w:ind w:left="638" w:firstLine="538"/>
        <w:jc w:val="both"/>
      </w:pPr>
      <w:proofErr w:type="spellStart"/>
      <w:r>
        <w:rPr>
          <w:rFonts w:ascii="Times New Roman" w:eastAsia="SimSun" w:hAnsi="Times New Roman" w:cs="Times New Roman"/>
          <w:kern w:val="2"/>
          <w:sz w:val="24"/>
          <w:szCs w:val="24"/>
          <w:lang w:val="uk-UA" w:eastAsia="uk-UA" w:bidi="hi-IN"/>
        </w:rPr>
        <w:t>м.Белз</w:t>
      </w:r>
      <w:proofErr w:type="spellEnd"/>
      <w:r>
        <w:rPr>
          <w:rFonts w:ascii="Times New Roman" w:eastAsia="SimSun" w:hAnsi="Times New Roman" w:cs="Times New Roman"/>
          <w:kern w:val="2"/>
          <w:sz w:val="24"/>
          <w:szCs w:val="24"/>
          <w:lang w:val="uk-UA" w:eastAsia="uk-UA" w:bidi="hi-IN"/>
        </w:rPr>
        <w:t xml:space="preserve">                                                                                             "____" __________ 202_ р. </w:t>
      </w:r>
    </w:p>
    <w:p w14:paraId="61A220F9" w14:textId="77777777" w:rsidR="00F81BB7" w:rsidRDefault="00F81BB7">
      <w:pPr>
        <w:widowControl w:val="0"/>
        <w:spacing w:after="0" w:line="240" w:lineRule="auto"/>
        <w:jc w:val="both"/>
        <w:rPr>
          <w:rFonts w:ascii="Times New Roman" w:eastAsia="SimSun" w:hAnsi="Times New Roman" w:cs="Times New Roman"/>
          <w:kern w:val="2"/>
          <w:sz w:val="24"/>
          <w:szCs w:val="24"/>
          <w:lang w:val="uk-UA" w:eastAsia="zh-CN" w:bidi="hi-IN"/>
        </w:rPr>
      </w:pPr>
    </w:p>
    <w:p w14:paraId="23D7C9D9" w14:textId="77777777" w:rsidR="00F81BB7" w:rsidRDefault="00983656">
      <w:pPr>
        <w:widowControl w:val="0"/>
        <w:spacing w:after="0" w:line="240" w:lineRule="auto"/>
        <w:ind w:left="613" w:firstLine="540"/>
        <w:jc w:val="both"/>
      </w:pPr>
      <w:proofErr w:type="spellStart"/>
      <w:r>
        <w:rPr>
          <w:rFonts w:ascii="Times New Roman" w:eastAsia="SimSun" w:hAnsi="Times New Roman" w:cs="Times New Roman"/>
          <w:b/>
          <w:kern w:val="2"/>
          <w:sz w:val="24"/>
          <w:szCs w:val="24"/>
          <w:lang w:val="uk-UA" w:eastAsia="uk-UA" w:bidi="hi-IN"/>
        </w:rPr>
        <w:t>Белзька</w:t>
      </w:r>
      <w:proofErr w:type="spellEnd"/>
      <w:r>
        <w:rPr>
          <w:rFonts w:ascii="Times New Roman" w:eastAsia="SimSun" w:hAnsi="Times New Roman" w:cs="Times New Roman"/>
          <w:b/>
          <w:kern w:val="2"/>
          <w:sz w:val="24"/>
          <w:szCs w:val="24"/>
          <w:lang w:val="uk-UA" w:eastAsia="uk-UA" w:bidi="hi-IN"/>
        </w:rPr>
        <w:t xml:space="preserve"> міська рада Львівської області</w:t>
      </w:r>
      <w:r>
        <w:rPr>
          <w:rFonts w:ascii="Times New Roman" w:eastAsia="Times New Roman" w:hAnsi="Times New Roman" w:cs="Times New Roman"/>
          <w:b/>
          <w:bCs/>
          <w:color w:val="000000"/>
          <w:kern w:val="2"/>
          <w:sz w:val="24"/>
          <w:szCs w:val="24"/>
          <w:lang w:val="uk-UA" w:eastAsia="uk-UA"/>
        </w:rPr>
        <w:t>,</w:t>
      </w:r>
      <w:r>
        <w:rPr>
          <w:rFonts w:ascii="Times New Roman" w:eastAsia="Times New Roman" w:hAnsi="Times New Roman" w:cs="Times New Roman"/>
          <w:color w:val="000000"/>
          <w:kern w:val="2"/>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Pr>
          <w:rFonts w:ascii="Times New Roman" w:eastAsia="SimSun" w:hAnsi="Times New Roman" w:cs="Mangal"/>
          <w:kern w:val="2"/>
          <w:sz w:val="24"/>
          <w:szCs w:val="24"/>
          <w:lang w:val="uk-UA" w:eastAsia="zh-CN" w:bidi="hi-IN"/>
        </w:rPr>
        <w:t xml:space="preserve">, з одного боку (далі за текстом – </w:t>
      </w:r>
      <w:r>
        <w:rPr>
          <w:rFonts w:ascii="Times New Roman" w:eastAsia="SimSun" w:hAnsi="Times New Roman" w:cs="Mangal"/>
          <w:b/>
          <w:kern w:val="2"/>
          <w:sz w:val="24"/>
          <w:szCs w:val="24"/>
          <w:lang w:val="uk-UA" w:eastAsia="zh-CN" w:bidi="hi-IN"/>
        </w:rPr>
        <w:t>“Орендодавець”</w:t>
      </w:r>
      <w:r>
        <w:rPr>
          <w:rFonts w:ascii="Times New Roman" w:eastAsia="SimSun" w:hAnsi="Times New Roman" w:cs="Mangal"/>
          <w:kern w:val="2"/>
          <w:sz w:val="24"/>
          <w:szCs w:val="24"/>
          <w:lang w:val="uk-UA" w:eastAsia="zh-CN" w:bidi="hi-IN"/>
        </w:rPr>
        <w:t xml:space="preserve">), та </w:t>
      </w:r>
      <w:r>
        <w:rPr>
          <w:rFonts w:ascii="Liberation Serif" w:eastAsia="SimSun" w:hAnsi="Liberation Serif" w:cs="Mangal"/>
          <w:b/>
          <w:kern w:val="2"/>
          <w:sz w:val="24"/>
          <w:szCs w:val="24"/>
          <w:lang w:val="uk-UA" w:eastAsia="zh-CN" w:bidi="hi-IN"/>
        </w:rPr>
        <w:t>__________________________</w:t>
      </w:r>
      <w:r>
        <w:rPr>
          <w:rFonts w:ascii="Liberation Serif" w:eastAsia="SimSun" w:hAnsi="Liberation Serif" w:cs="Mangal"/>
          <w:spacing w:val="-2"/>
          <w:kern w:val="2"/>
          <w:lang w:val="uk-UA" w:eastAsia="zh-CN" w:bidi="hi-IN"/>
        </w:rPr>
        <w:t>,</w:t>
      </w:r>
      <w:r>
        <w:rPr>
          <w:rFonts w:ascii="Liberation Serif" w:eastAsia="SimSun" w:hAnsi="Liberation Serif" w:cs="Mangal"/>
          <w:color w:val="000000"/>
          <w:kern w:val="2"/>
          <w:lang w:val="uk-UA" w:eastAsia="zh-CN" w:bidi="hi-IN"/>
        </w:rPr>
        <w:t xml:space="preserve"> </w:t>
      </w:r>
      <w:r>
        <w:rPr>
          <w:rFonts w:ascii="Times New Roman" w:eastAsia="SimSun" w:hAnsi="Times New Roman" w:cs="Mangal"/>
          <w:kern w:val="2"/>
          <w:sz w:val="24"/>
          <w:szCs w:val="24"/>
          <w:lang w:val="uk-UA" w:eastAsia="zh-CN" w:bidi="hi-IN"/>
        </w:rPr>
        <w:t xml:space="preserve"> (далі за текстом –</w:t>
      </w:r>
      <w:r>
        <w:rPr>
          <w:rFonts w:ascii="Times New Roman" w:eastAsia="SimSun" w:hAnsi="Times New Roman" w:cs="Mangal"/>
          <w:bCs/>
          <w:kern w:val="2"/>
          <w:sz w:val="24"/>
          <w:szCs w:val="24"/>
          <w:lang w:val="uk-UA" w:eastAsia="zh-CN" w:bidi="hi-IN"/>
        </w:rPr>
        <w:t xml:space="preserve"> </w:t>
      </w:r>
      <w:r>
        <w:rPr>
          <w:rFonts w:ascii="Times New Roman" w:eastAsia="SimSun" w:hAnsi="Times New Roman" w:cs="Mangal"/>
          <w:b/>
          <w:bCs/>
          <w:kern w:val="2"/>
          <w:sz w:val="24"/>
          <w:szCs w:val="24"/>
          <w:lang w:val="uk-UA" w:eastAsia="zh-CN" w:bidi="hi-IN"/>
        </w:rPr>
        <w:t>“Орендар”</w:t>
      </w:r>
      <w:r>
        <w:rPr>
          <w:rFonts w:ascii="Times New Roman" w:eastAsia="SimSun" w:hAnsi="Times New Roman" w:cs="Mangal"/>
          <w:bCs/>
          <w:kern w:val="2"/>
          <w:sz w:val="24"/>
          <w:szCs w:val="24"/>
          <w:lang w:val="uk-UA" w:eastAsia="zh-CN" w:bidi="hi-IN"/>
        </w:rPr>
        <w:t xml:space="preserve">), </w:t>
      </w:r>
      <w:r>
        <w:rPr>
          <w:rFonts w:ascii="Times New Roman" w:eastAsia="SimSun" w:hAnsi="Times New Roman" w:cs="Mangal"/>
          <w:kern w:val="2"/>
          <w:sz w:val="24"/>
          <w:szCs w:val="24"/>
          <w:lang w:val="uk-UA" w:eastAsia="zh-CN" w:bidi="hi-IN"/>
        </w:rPr>
        <w:t xml:space="preserve">з другого, а разом іменовані – </w:t>
      </w:r>
      <w:r>
        <w:rPr>
          <w:rFonts w:ascii="Times New Roman" w:eastAsia="SimSun" w:hAnsi="Times New Roman" w:cs="Mangal"/>
          <w:b/>
          <w:kern w:val="2"/>
          <w:sz w:val="24"/>
          <w:szCs w:val="24"/>
          <w:lang w:val="uk-UA" w:eastAsia="zh-CN" w:bidi="hi-IN"/>
        </w:rPr>
        <w:t>“Сторони”</w:t>
      </w:r>
      <w:r>
        <w:rPr>
          <w:rFonts w:ascii="Times New Roman" w:eastAsia="SimSun" w:hAnsi="Times New Roman" w:cs="Mangal"/>
          <w:kern w:val="2"/>
          <w:sz w:val="24"/>
          <w:szCs w:val="24"/>
          <w:lang w:val="uk-UA" w:eastAsia="zh-CN" w:bidi="hi-IN"/>
        </w:rPr>
        <w:t>, уклали цей Договір про нижченаведене:</w:t>
      </w:r>
    </w:p>
    <w:p w14:paraId="2867580F" w14:textId="77777777" w:rsidR="00F81BB7" w:rsidRDefault="00983656">
      <w:pPr>
        <w:widowControl w:val="0"/>
        <w:spacing w:after="0" w:line="240" w:lineRule="auto"/>
        <w:jc w:val="center"/>
      </w:pPr>
      <w:r>
        <w:rPr>
          <w:rFonts w:ascii="Times New Roman" w:eastAsia="SimSun" w:hAnsi="Times New Roman" w:cs="Times New Roman"/>
          <w:b/>
          <w:bCs/>
          <w:kern w:val="2"/>
          <w:sz w:val="24"/>
          <w:szCs w:val="24"/>
          <w:lang w:val="uk-UA" w:eastAsia="uk-UA" w:bidi="hi-IN"/>
        </w:rPr>
        <w:t>Предмет договору</w:t>
      </w:r>
    </w:p>
    <w:p w14:paraId="1FAA0334"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0" w:firstLine="567"/>
        <w:jc w:val="both"/>
      </w:pPr>
      <w:r>
        <w:rPr>
          <w:rFonts w:ascii="Times New Roman" w:eastAsia="SimSun" w:hAnsi="Times New Roman" w:cs="Times New Roman"/>
          <w:color w:val="000000"/>
          <w:kern w:val="2"/>
          <w:sz w:val="24"/>
          <w:szCs w:val="24"/>
          <w:lang w:val="uk-UA" w:eastAsia="uk-UA" w:bidi="hi-IN"/>
        </w:rPr>
        <w:t>1. Орендодавець надає, а орендар приймає в строкове платне користування земельну ділянку</w:t>
      </w:r>
      <w:r>
        <w:rPr>
          <w:rFonts w:ascii="Times New Roman" w:eastAsia="SimSun" w:hAnsi="Times New Roman" w:cs="Times New Roman"/>
          <w:color w:val="000000"/>
          <w:kern w:val="2"/>
          <w:sz w:val="24"/>
          <w:szCs w:val="24"/>
          <w:lang w:val="uk-UA" w:eastAsia="zh-CN" w:bidi="hi-IN"/>
        </w:rPr>
        <w:t xml:space="preserve">, кадастровий номер: _____________, </w:t>
      </w:r>
      <w:r>
        <w:rPr>
          <w:rFonts w:ascii="Times New Roman" w:eastAsia="SimSun" w:hAnsi="Times New Roman" w:cs="Courier New"/>
          <w:color w:val="000000"/>
          <w:kern w:val="2"/>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Pr>
          <w:rFonts w:ascii="Times New Roman" w:eastAsia="SimSun" w:hAnsi="Times New Roman" w:cs="Times New Roman"/>
          <w:color w:val="000000"/>
          <w:kern w:val="2"/>
          <w:sz w:val="24"/>
          <w:szCs w:val="24"/>
          <w:lang w:val="uk-UA" w:eastAsia="uk-UA" w:bidi="hi-IN"/>
        </w:rPr>
        <w:t xml:space="preserve">, </w:t>
      </w:r>
      <w:r>
        <w:rPr>
          <w:rFonts w:ascii="Times New Roman" w:eastAsia="SimSun" w:hAnsi="Times New Roman" w:cs="Times New Roman"/>
          <w:color w:val="000000"/>
          <w:kern w:val="2"/>
          <w:sz w:val="24"/>
          <w:szCs w:val="24"/>
          <w:lang w:val="uk-UA" w:eastAsia="zh-CN" w:bidi="hi-IN"/>
        </w:rPr>
        <w:t xml:space="preserve">яка знаходиться на території </w:t>
      </w:r>
      <w:proofErr w:type="spellStart"/>
      <w:r>
        <w:rPr>
          <w:rFonts w:ascii="Times New Roman" w:eastAsia="SimSun" w:hAnsi="Times New Roman" w:cs="Times New Roman"/>
          <w:color w:val="000000"/>
          <w:kern w:val="2"/>
          <w:sz w:val="24"/>
          <w:szCs w:val="24"/>
          <w:lang w:val="uk-UA" w:eastAsia="zh-CN" w:bidi="hi-IN"/>
        </w:rPr>
        <w:t>Белзької</w:t>
      </w:r>
      <w:proofErr w:type="spellEnd"/>
      <w:r>
        <w:rPr>
          <w:rFonts w:ascii="Times New Roman" w:eastAsia="SimSun" w:hAnsi="Times New Roman" w:cs="Times New Roman"/>
          <w:color w:val="000000"/>
          <w:kern w:val="2"/>
          <w:sz w:val="24"/>
          <w:szCs w:val="24"/>
          <w:lang w:val="uk-UA" w:eastAsia="zh-CN" w:bidi="hi-IN"/>
        </w:rPr>
        <w:t xml:space="preserve"> міської ради Шептицького району Львівської області.</w:t>
      </w:r>
    </w:p>
    <w:p w14:paraId="5849ADDE" w14:textId="77777777" w:rsidR="00F81BB7" w:rsidRDefault="00983656">
      <w:pPr>
        <w:widowControl w:val="0"/>
        <w:spacing w:after="0" w:line="240" w:lineRule="auto"/>
        <w:jc w:val="center"/>
      </w:pPr>
      <w:r>
        <w:rPr>
          <w:rFonts w:ascii="Times New Roman" w:eastAsia="SimSun" w:hAnsi="Times New Roman" w:cs="Times New Roman"/>
          <w:b/>
          <w:bCs/>
          <w:kern w:val="2"/>
          <w:sz w:val="24"/>
          <w:szCs w:val="24"/>
          <w:lang w:val="uk-UA" w:eastAsia="uk-UA" w:bidi="hi-IN"/>
        </w:rPr>
        <w:t>Об'єкт оренди</w:t>
      </w:r>
    </w:p>
    <w:p w14:paraId="1D9FFE88"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2. </w:t>
      </w:r>
      <w:r>
        <w:rPr>
          <w:rFonts w:ascii="Times New Roman" w:eastAsia="SimSun" w:hAnsi="Times New Roman" w:cs="Times New Roman"/>
          <w:color w:val="000000"/>
          <w:kern w:val="2"/>
          <w:sz w:val="24"/>
          <w:szCs w:val="24"/>
          <w:lang w:val="uk-UA" w:eastAsia="zh-CN" w:bidi="hi-IN"/>
        </w:rPr>
        <w:t xml:space="preserve">В оренду передається земельна ділянка (кадастровий номер __________________) загальною площею ___________ гектарів, у тому числі __________________, що знаходиться на території </w:t>
      </w:r>
      <w:proofErr w:type="spellStart"/>
      <w:r>
        <w:rPr>
          <w:rFonts w:ascii="Times New Roman" w:eastAsia="SimSun" w:hAnsi="Times New Roman" w:cs="Times New Roman"/>
          <w:color w:val="000000"/>
          <w:kern w:val="2"/>
          <w:sz w:val="24"/>
          <w:szCs w:val="24"/>
          <w:lang w:val="uk-UA" w:eastAsia="zh-CN" w:bidi="hi-IN"/>
        </w:rPr>
        <w:t>Белзької</w:t>
      </w:r>
      <w:proofErr w:type="spellEnd"/>
      <w:r>
        <w:rPr>
          <w:rFonts w:ascii="Times New Roman" w:eastAsia="SimSun" w:hAnsi="Times New Roman" w:cs="Times New Roman"/>
          <w:color w:val="000000"/>
          <w:kern w:val="2"/>
          <w:sz w:val="24"/>
          <w:szCs w:val="24"/>
          <w:lang w:val="uk-UA" w:eastAsia="zh-CN" w:bidi="hi-IN"/>
        </w:rPr>
        <w:t xml:space="preserve"> міської ради Шептицького району Львівської області.</w:t>
      </w:r>
    </w:p>
    <w:p w14:paraId="1DF47BEE"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SimSun" w:hAnsi="Times New Roman" w:cs="Times New Roman"/>
          <w:color w:val="000000"/>
          <w:kern w:val="2"/>
          <w:sz w:val="24"/>
          <w:szCs w:val="24"/>
          <w:lang w:val="uk-UA" w:eastAsia="uk-UA" w:bidi="hi-IN"/>
        </w:rPr>
        <w:t xml:space="preserve">3. </w:t>
      </w:r>
      <w:r>
        <w:rPr>
          <w:rFonts w:ascii="Times New Roman" w:eastAsia="SimSun" w:hAnsi="Times New Roman" w:cs="Times New Roman"/>
          <w:color w:val="000000"/>
          <w:kern w:val="2"/>
          <w:sz w:val="24"/>
          <w:szCs w:val="24"/>
          <w:lang w:val="uk-UA" w:eastAsia="zh-CN" w:bidi="hi-IN"/>
        </w:rPr>
        <w:t>На земельній ділянці відсутні об’єкти нерухомого майна та об’єкти інфраструктури.</w:t>
      </w:r>
    </w:p>
    <w:p w14:paraId="474308BE"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8" w:firstLine="567"/>
        <w:jc w:val="both"/>
      </w:pPr>
      <w:r>
        <w:rPr>
          <w:rFonts w:ascii="Times New Roman" w:eastAsia="Courier New" w:hAnsi="Times New Roman" w:cs="Times New Roman"/>
          <w:color w:val="000000"/>
          <w:kern w:val="2"/>
          <w:sz w:val="24"/>
          <w:szCs w:val="24"/>
          <w:lang w:val="uk-UA" w:eastAsia="zh-CN" w:bidi="hi-IN"/>
        </w:rPr>
        <w:t>4.</w:t>
      </w:r>
      <w:r>
        <w:rPr>
          <w:rFonts w:ascii="Times New Roman" w:eastAsia="SimSun" w:hAnsi="Times New Roman" w:cs="Times New Roman"/>
          <w:color w:val="000000"/>
          <w:kern w:val="2"/>
          <w:sz w:val="24"/>
          <w:szCs w:val="24"/>
          <w:lang w:val="uk-UA" w:eastAsia="zh-CN" w:bidi="hi-IN"/>
        </w:rPr>
        <w:t xml:space="preserve"> Земельна ділянка передається в оренду без будинків, без будівель, без споруд, без інших об’єктів.</w:t>
      </w:r>
    </w:p>
    <w:p w14:paraId="71B32C19" w14:textId="77777777" w:rsidR="00F81BB7" w:rsidRPr="00D248D4" w:rsidRDefault="00983656">
      <w:pPr>
        <w:spacing w:before="40" w:after="40" w:line="240" w:lineRule="auto"/>
        <w:ind w:left="588" w:firstLine="540"/>
        <w:jc w:val="both"/>
        <w:rPr>
          <w:lang w:val="uk-UA"/>
        </w:rPr>
      </w:pPr>
      <w:r>
        <w:rPr>
          <w:rFonts w:ascii="Times New Roman" w:eastAsia="Times New Roman" w:hAnsi="Times New Roman" w:cs="Times New Roman"/>
          <w:kern w:val="2"/>
          <w:sz w:val="24"/>
          <w:szCs w:val="24"/>
          <w:lang w:val="uk-UA" w:eastAsia="uk-UA"/>
        </w:rPr>
        <w:t xml:space="preserve">5. </w:t>
      </w:r>
      <w:r>
        <w:rPr>
          <w:rFonts w:ascii="Times New Roman" w:eastAsia="Times New Roman" w:hAnsi="Times New Roman" w:cs="Times New Roman"/>
          <w:kern w:val="2"/>
          <w:sz w:val="24"/>
          <w:szCs w:val="24"/>
          <w:lang w:val="uk-UA" w:eastAsia="zh-CN"/>
        </w:rPr>
        <w:t>Нормативна грошова оцінка земельної ділянки (кадастровий номер ___________) становить: _____________ грн. (______________________________).</w:t>
      </w:r>
    </w:p>
    <w:p w14:paraId="01AFBB70" w14:textId="77777777" w:rsidR="00F81BB7" w:rsidRPr="00D248D4" w:rsidRDefault="00983656">
      <w:pPr>
        <w:widowControl w:val="0"/>
        <w:spacing w:after="0" w:line="240" w:lineRule="auto"/>
        <w:ind w:left="575" w:firstLine="540"/>
        <w:jc w:val="both"/>
        <w:rPr>
          <w:lang w:val="uk-UA"/>
        </w:rPr>
      </w:pPr>
      <w:r>
        <w:rPr>
          <w:rFonts w:ascii="Times New Roman" w:eastAsia="SimSun" w:hAnsi="Times New Roman" w:cs="Times New Roman"/>
          <w:kern w:val="2"/>
          <w:sz w:val="24"/>
          <w:szCs w:val="24"/>
          <w:lang w:val="uk-UA" w:eastAsia="uk-UA" w:bidi="hi-IN"/>
        </w:rPr>
        <w:t>6. Недоліки, які можуть перешкоджати ефективному використанню земельної ділянки відсутні.</w:t>
      </w:r>
    </w:p>
    <w:p w14:paraId="4DB67102" w14:textId="77777777" w:rsidR="00F81BB7" w:rsidRPr="00D248D4" w:rsidRDefault="00983656">
      <w:pPr>
        <w:widowControl w:val="0"/>
        <w:spacing w:after="0" w:line="240" w:lineRule="auto"/>
        <w:ind w:left="613" w:firstLine="540"/>
        <w:jc w:val="both"/>
        <w:rPr>
          <w:lang w:val="uk-UA"/>
        </w:rPr>
      </w:pPr>
      <w:r>
        <w:rPr>
          <w:rFonts w:ascii="Times New Roman" w:eastAsia="SimSun" w:hAnsi="Times New Roman" w:cs="Times New Roman"/>
          <w:kern w:val="2"/>
          <w:sz w:val="24"/>
          <w:szCs w:val="24"/>
          <w:lang w:val="uk-UA" w:eastAsia="zh-CN" w:bidi="hi-IN"/>
        </w:rPr>
        <w:t>7. Інші особливості об'єкта оренди, які можуть вплинути на орендні відносини –  відсутні.</w:t>
      </w:r>
    </w:p>
    <w:p w14:paraId="6B1A31D8" w14:textId="77777777" w:rsidR="00F81BB7" w:rsidRDefault="00983656">
      <w:pPr>
        <w:widowControl w:val="0"/>
        <w:spacing w:after="0" w:line="240" w:lineRule="auto"/>
        <w:jc w:val="center"/>
      </w:pPr>
      <w:r>
        <w:rPr>
          <w:rFonts w:ascii="Times New Roman" w:eastAsia="SimSun" w:hAnsi="Times New Roman" w:cs="Times New Roman"/>
          <w:b/>
          <w:bCs/>
          <w:kern w:val="2"/>
          <w:sz w:val="24"/>
          <w:szCs w:val="24"/>
          <w:lang w:val="uk-UA" w:eastAsia="uk-UA" w:bidi="hi-IN"/>
        </w:rPr>
        <w:t>Строк дії договору</w:t>
      </w:r>
    </w:p>
    <w:p w14:paraId="66F70D53" w14:textId="77777777" w:rsidR="00F81BB7" w:rsidRDefault="00983656">
      <w:pPr>
        <w:tabs>
          <w:tab w:val="left" w:pos="1138"/>
        </w:tabs>
        <w:spacing w:before="40" w:after="40" w:line="240" w:lineRule="auto"/>
        <w:ind w:firstLine="540"/>
        <w:jc w:val="both"/>
      </w:pPr>
      <w:r>
        <w:rPr>
          <w:rFonts w:ascii="Times New Roman" w:eastAsia="Times New Roman" w:hAnsi="Times New Roman" w:cs="Times New Roman"/>
          <w:kern w:val="2"/>
          <w:sz w:val="24"/>
          <w:szCs w:val="24"/>
          <w:lang w:val="uk-UA" w:eastAsia="uk-UA"/>
        </w:rPr>
        <w:tab/>
        <w:t xml:space="preserve">8. Договір укладено терміном </w:t>
      </w:r>
      <w:r>
        <w:rPr>
          <w:rFonts w:ascii="Times New Roman" w:eastAsia="Times New Roman" w:hAnsi="Times New Roman" w:cs="Times New Roman"/>
          <w:b/>
          <w:bCs/>
          <w:kern w:val="2"/>
          <w:sz w:val="24"/>
          <w:szCs w:val="24"/>
          <w:lang w:val="uk-UA" w:eastAsia="uk-UA"/>
        </w:rPr>
        <w:t>на __ ( ___ ) років.</w:t>
      </w:r>
    </w:p>
    <w:p w14:paraId="2EC70BAF" w14:textId="14CCA91D" w:rsidR="00F81BB7" w:rsidRDefault="00983656">
      <w:pPr>
        <w:spacing w:before="40" w:after="40" w:line="240" w:lineRule="auto"/>
        <w:ind w:left="575" w:firstLine="568"/>
        <w:jc w:val="both"/>
      </w:pPr>
      <w:r>
        <w:rPr>
          <w:rFonts w:ascii="Times New Roman" w:eastAsia="Times New Roman" w:hAnsi="Times New Roman" w:cs="Times New Roman"/>
          <w:kern w:val="2"/>
          <w:sz w:val="24"/>
          <w:szCs w:val="24"/>
          <w:lang w:val="uk-UA" w:eastAsia="uk-UA"/>
        </w:rPr>
        <w:t xml:space="preserve">Після закінчення строку дії договору орендар </w:t>
      </w:r>
      <w:r w:rsidR="002A2D19" w:rsidRPr="002A2D19">
        <w:rPr>
          <w:rFonts w:ascii="Times New Roman" w:eastAsia="Times New Roman" w:hAnsi="Times New Roman" w:cs="Times New Roman"/>
          <w:kern w:val="2"/>
          <w:sz w:val="24"/>
          <w:szCs w:val="24"/>
          <w:lang w:val="uk-UA" w:eastAsia="uk-UA"/>
        </w:rPr>
        <w:t>має переважне право перед іншими особами на укладення договору оренди землі на новий строк</w:t>
      </w:r>
      <w:r>
        <w:rPr>
          <w:rFonts w:ascii="Times New Roman" w:eastAsia="Times New Roman" w:hAnsi="Times New Roman" w:cs="Times New Roman"/>
          <w:kern w:val="2"/>
          <w:sz w:val="24"/>
          <w:szCs w:val="24"/>
          <w:lang w:val="uk-UA" w:eastAsia="uk-UA"/>
        </w:rPr>
        <w:t xml:space="preserve">. </w:t>
      </w:r>
      <w:r w:rsidR="002A2D19" w:rsidRPr="002A2D19">
        <w:rPr>
          <w:rFonts w:ascii="Times New Roman" w:eastAsia="Times New Roman" w:hAnsi="Times New Roman" w:cs="Times New Roman"/>
          <w:kern w:val="2"/>
          <w:sz w:val="24"/>
          <w:szCs w:val="24"/>
          <w:lang w:val="uk-UA" w:eastAsia="uk-UA"/>
        </w:rPr>
        <w:t>Орендар, який має намір скористатися переважним правом на укладення договору оренди землі на новий строк, зобов’язаний повідомити</w:t>
      </w:r>
      <w:r w:rsidR="002A2D19" w:rsidRPr="002A2D19">
        <w:t xml:space="preserve"> </w:t>
      </w:r>
      <w:r w:rsidR="002A2D19" w:rsidRPr="002A2D19">
        <w:rPr>
          <w:rFonts w:ascii="Times New Roman" w:eastAsia="Times New Roman" w:hAnsi="Times New Roman" w:cs="Times New Roman"/>
          <w:kern w:val="2"/>
          <w:sz w:val="24"/>
          <w:szCs w:val="24"/>
          <w:lang w:val="uk-UA" w:eastAsia="uk-UA"/>
        </w:rPr>
        <w:t>письмово листом про це орендодавця до закінчення строку дії договору оренди землі у строк</w:t>
      </w:r>
      <w:r w:rsidR="002A2D19">
        <w:rPr>
          <w:rFonts w:ascii="Times New Roman" w:eastAsia="Times New Roman" w:hAnsi="Times New Roman" w:cs="Times New Roman"/>
          <w:kern w:val="2"/>
          <w:sz w:val="24"/>
          <w:szCs w:val="24"/>
          <w:lang w:val="uk-UA" w:eastAsia="uk-UA"/>
        </w:rPr>
        <w:t xml:space="preserve"> </w:t>
      </w:r>
      <w:r w:rsidR="002A2D19" w:rsidRPr="002A2D19">
        <w:rPr>
          <w:rFonts w:ascii="Times New Roman" w:eastAsia="Times New Roman" w:hAnsi="Times New Roman" w:cs="Times New Roman"/>
          <w:kern w:val="2"/>
          <w:sz w:val="24"/>
          <w:szCs w:val="24"/>
          <w:lang w:val="uk-UA" w:eastAsia="uk-UA"/>
        </w:rPr>
        <w:t>не пізніш як за один місяць до закінчення строку дії договору оренди землі.</w:t>
      </w:r>
      <w:r>
        <w:rPr>
          <w:rFonts w:ascii="Times New Roman" w:eastAsia="Times New Roman" w:hAnsi="Times New Roman" w:cs="Times New Roman"/>
          <w:kern w:val="2"/>
          <w:sz w:val="24"/>
          <w:szCs w:val="24"/>
          <w:lang w:val="uk-UA" w:eastAsia="uk-UA"/>
        </w:rPr>
        <w:t xml:space="preserve"> </w:t>
      </w:r>
    </w:p>
    <w:p w14:paraId="25180CF2" w14:textId="77777777" w:rsidR="00F81BB7" w:rsidRDefault="00983656">
      <w:pPr>
        <w:widowControl w:val="0"/>
        <w:spacing w:after="0" w:line="240" w:lineRule="auto"/>
        <w:jc w:val="center"/>
      </w:pPr>
      <w:r>
        <w:rPr>
          <w:rFonts w:ascii="Times New Roman" w:eastAsia="SimSun" w:hAnsi="Times New Roman" w:cs="Times New Roman"/>
          <w:b/>
          <w:bCs/>
          <w:kern w:val="2"/>
          <w:sz w:val="24"/>
          <w:szCs w:val="24"/>
          <w:lang w:val="uk-UA" w:eastAsia="uk-UA" w:bidi="hi-IN"/>
        </w:rPr>
        <w:t>Орендна плата</w:t>
      </w:r>
    </w:p>
    <w:p w14:paraId="26B5679F" w14:textId="0A64C070"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0" w:firstLine="567"/>
        <w:jc w:val="both"/>
      </w:pPr>
      <w:r>
        <w:rPr>
          <w:rFonts w:ascii="Times New Roman" w:eastAsia="SimSun" w:hAnsi="Times New Roman" w:cs="Times New Roman"/>
          <w:kern w:val="2"/>
          <w:sz w:val="24"/>
          <w:szCs w:val="24"/>
          <w:lang w:val="uk-UA" w:eastAsia="uk-UA" w:bidi="hi-IN"/>
        </w:rPr>
        <w:t xml:space="preserve">9. </w:t>
      </w:r>
      <w:r w:rsidR="007566D7" w:rsidRPr="007566D7">
        <w:rPr>
          <w:rFonts w:ascii="Times New Roman" w:eastAsia="SimSun" w:hAnsi="Times New Roman" w:cs="Courier New"/>
          <w:color w:val="000000"/>
          <w:kern w:val="2"/>
          <w:sz w:val="24"/>
          <w:szCs w:val="24"/>
          <w:lang w:val="uk-UA" w:eastAsia="zh-CN" w:bidi="hi-IN"/>
        </w:rPr>
        <w:t xml:space="preserve">Орендна плата за користування земельною ділянкою вноситься орендарем у грошовій формі з моменту укладення договору оренди у розмірі </w:t>
      </w:r>
      <w:r w:rsidR="007566D7">
        <w:rPr>
          <w:rFonts w:ascii="Times New Roman" w:eastAsia="SimSun" w:hAnsi="Times New Roman" w:cs="Courier New"/>
          <w:color w:val="000000"/>
          <w:kern w:val="2"/>
          <w:sz w:val="24"/>
          <w:szCs w:val="24"/>
          <w:lang w:val="uk-UA" w:eastAsia="zh-CN" w:bidi="hi-IN"/>
        </w:rPr>
        <w:t>_____</w:t>
      </w:r>
      <w:r w:rsidR="007566D7" w:rsidRPr="007566D7">
        <w:rPr>
          <w:rFonts w:ascii="Times New Roman" w:eastAsia="SimSun" w:hAnsi="Times New Roman" w:cs="Courier New"/>
          <w:color w:val="000000"/>
          <w:kern w:val="2"/>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 що становить </w:t>
      </w:r>
      <w:r w:rsidR="007566D7">
        <w:rPr>
          <w:rFonts w:ascii="Times New Roman" w:eastAsia="SimSun" w:hAnsi="Times New Roman" w:cs="Courier New"/>
          <w:color w:val="000000"/>
          <w:kern w:val="2"/>
          <w:sz w:val="24"/>
          <w:szCs w:val="24"/>
          <w:lang w:val="uk-UA" w:eastAsia="zh-CN" w:bidi="hi-IN"/>
        </w:rPr>
        <w:t>_______</w:t>
      </w:r>
      <w:r w:rsidR="007566D7" w:rsidRPr="007566D7">
        <w:rPr>
          <w:rFonts w:ascii="Times New Roman" w:eastAsia="SimSun" w:hAnsi="Times New Roman" w:cs="Courier New"/>
          <w:color w:val="000000"/>
          <w:kern w:val="2"/>
          <w:sz w:val="24"/>
          <w:szCs w:val="24"/>
          <w:lang w:val="uk-UA" w:eastAsia="zh-CN" w:bidi="hi-IN"/>
        </w:rPr>
        <w:t>грн (</w:t>
      </w:r>
      <w:r w:rsidR="002F27FB">
        <w:rPr>
          <w:rFonts w:ascii="Times New Roman" w:eastAsia="SimSun" w:hAnsi="Times New Roman" w:cs="Courier New"/>
          <w:color w:val="000000"/>
          <w:kern w:val="2"/>
          <w:sz w:val="24"/>
          <w:szCs w:val="24"/>
          <w:lang w:val="uk-UA" w:eastAsia="zh-CN" w:bidi="hi-IN"/>
        </w:rPr>
        <w:t>_________</w:t>
      </w:r>
      <w:r w:rsidR="007566D7" w:rsidRPr="007566D7">
        <w:rPr>
          <w:rFonts w:ascii="Times New Roman" w:eastAsia="SimSun" w:hAnsi="Times New Roman" w:cs="Courier New"/>
          <w:color w:val="000000"/>
          <w:kern w:val="2"/>
          <w:sz w:val="24"/>
          <w:szCs w:val="24"/>
          <w:lang w:val="uk-UA" w:eastAsia="zh-CN" w:bidi="hi-IN"/>
        </w:rPr>
        <w:t>) на рік</w:t>
      </w:r>
      <w:r>
        <w:rPr>
          <w:rFonts w:ascii="Times New Roman" w:eastAsia="SimSun" w:hAnsi="Times New Roman" w:cs="Courier New"/>
          <w:color w:val="000000"/>
          <w:kern w:val="2"/>
          <w:sz w:val="24"/>
          <w:szCs w:val="24"/>
          <w:lang w:val="uk-UA" w:eastAsia="zh-CN" w:bidi="hi-IN"/>
        </w:rPr>
        <w:t>.</w:t>
      </w:r>
    </w:p>
    <w:p w14:paraId="567856A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14:paraId="61A1295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11.  Орендна плата вноситься у такі строки:</w:t>
      </w:r>
    </w:p>
    <w:p w14:paraId="7EBD0025"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1) за перший рік - не пізніше п’яти робочих днів з дня укладення договору оренди;</w:t>
      </w:r>
    </w:p>
    <w:p w14:paraId="33BB751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починаючи з наступного року - відповідно до Податкового кодексу України. </w:t>
      </w:r>
    </w:p>
    <w:p w14:paraId="3987D1B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Відповідно до ч.21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14:paraId="2A84411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lastRenderedPageBreak/>
        <w:t>12. 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14:paraId="2EC16493"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Орендар бере на себе обов’язок уточнення зміни орендної плати, у орендодавця орендної плати та його банківських реквізитів.</w:t>
      </w:r>
    </w:p>
    <w:p w14:paraId="4C3C19BE" w14:textId="1954B90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13. Розмір орендної плати переглядається </w:t>
      </w:r>
      <w:r>
        <w:rPr>
          <w:rFonts w:ascii="Times New Roman" w:eastAsia="SimSun" w:hAnsi="Times New Roman" w:cs="Times New Roman"/>
          <w:kern w:val="2"/>
          <w:sz w:val="24"/>
          <w:szCs w:val="24"/>
          <w:lang w:val="uk-UA" w:eastAsia="uk-UA" w:bidi="hi-IN"/>
        </w:rPr>
        <w:t xml:space="preserve">щорічно </w:t>
      </w:r>
      <w:r w:rsidRPr="002F27FB">
        <w:rPr>
          <w:rFonts w:ascii="Times New Roman" w:eastAsia="SimSun" w:hAnsi="Times New Roman" w:cs="Times New Roman"/>
          <w:kern w:val="2"/>
          <w:sz w:val="24"/>
          <w:szCs w:val="24"/>
          <w:lang w:val="uk-UA" w:eastAsia="uk-UA" w:bidi="hi-IN"/>
        </w:rPr>
        <w:t>у разі:</w:t>
      </w:r>
    </w:p>
    <w:p w14:paraId="38B46CA9" w14:textId="7DB56FB2"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зміни умов господарювання, передбачених договором;</w:t>
      </w:r>
    </w:p>
    <w:p w14:paraId="7CB952AD"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6CA5BB65"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погіршення стану орендованої земельної ділянки (орендованих земельних ділянок) не з вини орендаря, що підтверджено документами;</w:t>
      </w:r>
    </w:p>
    <w:p w14:paraId="2D12F7F8"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зміни нормативної грошової оцінки земельної ділянки (земельних ділянок) державної та комунальної власності;</w:t>
      </w:r>
    </w:p>
    <w:p w14:paraId="4BBFBCA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в інших випадках, передбачених законом.</w:t>
      </w:r>
    </w:p>
    <w:p w14:paraId="15B66C6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126880C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14. У разі невнесення орендної плати у строки, визначені цим Договором:</w:t>
      </w:r>
    </w:p>
    <w:p w14:paraId="4E22482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у 10-денний строк сплачується штраф у розмірі 100 відсотків річної орендної плати, встановленої цим договором; </w:t>
      </w:r>
    </w:p>
    <w:p w14:paraId="14381BC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за кожний день прострочення. </w:t>
      </w:r>
    </w:p>
    <w:p w14:paraId="478D6513"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Сплата штрафу та пені не звільняє Орендаря, який допустив прострочення виконання відповідного зобов’язання, від виконання цього зобов’язання.</w:t>
      </w:r>
    </w:p>
    <w:p w14:paraId="166B58F4" w14:textId="77777777"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Умови використання земельної ділянки</w:t>
      </w:r>
    </w:p>
    <w:p w14:paraId="2F405452" w14:textId="3A9BBCBB"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15. Земельна ділянка передається в оренду - для </w:t>
      </w:r>
      <w:r>
        <w:rPr>
          <w:rFonts w:ascii="Times New Roman" w:eastAsia="SimSun" w:hAnsi="Times New Roman" w:cs="Times New Roman"/>
          <w:kern w:val="2"/>
          <w:sz w:val="24"/>
          <w:szCs w:val="24"/>
          <w:lang w:val="uk-UA" w:eastAsia="uk-UA" w:bidi="hi-IN"/>
        </w:rPr>
        <w:t>______________________________________</w:t>
      </w:r>
      <w:r w:rsidRPr="002F27FB">
        <w:rPr>
          <w:rFonts w:ascii="Times New Roman" w:eastAsia="SimSun" w:hAnsi="Times New Roman" w:cs="Times New Roman"/>
          <w:kern w:val="2"/>
          <w:sz w:val="24"/>
          <w:szCs w:val="24"/>
          <w:lang w:val="uk-UA" w:eastAsia="uk-UA" w:bidi="hi-IN"/>
        </w:rPr>
        <w:t>.</w:t>
      </w:r>
    </w:p>
    <w:p w14:paraId="51EF92CC" w14:textId="6D8A1798"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16. Цільове призначення земельної ділянки - для </w:t>
      </w:r>
      <w:r>
        <w:rPr>
          <w:rFonts w:ascii="Times New Roman" w:eastAsia="SimSun" w:hAnsi="Times New Roman" w:cs="Times New Roman"/>
          <w:kern w:val="2"/>
          <w:sz w:val="24"/>
          <w:szCs w:val="24"/>
          <w:lang w:val="uk-UA" w:eastAsia="uk-UA" w:bidi="hi-IN"/>
        </w:rPr>
        <w:t>______________________________________</w:t>
      </w:r>
      <w:r w:rsidRPr="002F27FB">
        <w:rPr>
          <w:rFonts w:ascii="Times New Roman" w:eastAsia="SimSun" w:hAnsi="Times New Roman" w:cs="Times New Roman"/>
          <w:kern w:val="2"/>
          <w:sz w:val="24"/>
          <w:szCs w:val="24"/>
          <w:lang w:val="uk-UA" w:eastAsia="uk-UA" w:bidi="hi-IN"/>
        </w:rPr>
        <w:t>.</w:t>
      </w:r>
    </w:p>
    <w:p w14:paraId="6EDF811C" w14:textId="65B80ECA"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17</w:t>
      </w:r>
      <w:r>
        <w:rPr>
          <w:rFonts w:ascii="Times New Roman" w:eastAsia="SimSun" w:hAnsi="Times New Roman" w:cs="Times New Roman"/>
          <w:kern w:val="2"/>
          <w:sz w:val="24"/>
          <w:szCs w:val="24"/>
          <w:lang w:val="uk-UA" w:eastAsia="uk-UA" w:bidi="hi-IN"/>
        </w:rPr>
        <w:t>.</w:t>
      </w:r>
      <w:r w:rsidRPr="002F27FB">
        <w:rPr>
          <w:rFonts w:ascii="Times New Roman" w:eastAsia="SimSun" w:hAnsi="Times New Roman" w:cs="Times New Roman"/>
          <w:kern w:val="2"/>
          <w:sz w:val="24"/>
          <w:szCs w:val="24"/>
          <w:lang w:val="uk-UA" w:eastAsia="uk-UA" w:bidi="hi-IN"/>
        </w:rPr>
        <w:t xml:space="preserve"> Умови збереження стану об’єкта оренди:</w:t>
      </w:r>
    </w:p>
    <w:p w14:paraId="0F6909A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виконувати встановлені щодо об’єкта оренди обмеження (обтяження) в обсязі, передбаченому законом або договором оренди землі;</w:t>
      </w:r>
    </w:p>
    <w:p w14:paraId="4BA53173"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використовувати  взяту в оренду земельну ділянку за цільовим призначенням;</w:t>
      </w:r>
    </w:p>
    <w:p w14:paraId="1B66EF6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використовувати землю ефективно, застосовувати природоохоронні та протиерозійні технології;</w:t>
      </w:r>
    </w:p>
    <w:p w14:paraId="56FC22F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запобігати погіршенню екологічного стану на території в результаті своєї господарської діяльності;</w:t>
      </w:r>
    </w:p>
    <w:p w14:paraId="21D5DC3C"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додержуватись вимог законодавства про охорону довкілля.</w:t>
      </w:r>
    </w:p>
    <w:p w14:paraId="246EAB5C" w14:textId="77777777"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Умови і строки передачі земельної ділянки в оренду</w:t>
      </w:r>
    </w:p>
    <w:p w14:paraId="44B0BFCA"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18. Передача земельної ділянки в оренду здійснюється за результатами проведення земельних торгів у формі аукціону.</w:t>
      </w:r>
    </w:p>
    <w:p w14:paraId="4BBA7A4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14:paraId="4BF1E416"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20. 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14:paraId="19C80838"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Умови повернення земельної ділянки</w:t>
      </w:r>
    </w:p>
    <w:p w14:paraId="29F01939"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21.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14:paraId="7B04611E"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w:t>
      </w:r>
      <w:r w:rsidRPr="002F27FB">
        <w:rPr>
          <w:rFonts w:ascii="Times New Roman" w:eastAsia="SimSun" w:hAnsi="Times New Roman" w:cs="Times New Roman"/>
          <w:kern w:val="2"/>
          <w:sz w:val="24"/>
          <w:szCs w:val="24"/>
          <w:lang w:val="uk-UA" w:eastAsia="uk-UA" w:bidi="hi-IN"/>
        </w:rPr>
        <w:lastRenderedPageBreak/>
        <w:t>сторонами. Якщо сторонами не досягнуто згоди про розмір відшкодування, спір розглядається у судовому порядку.</w:t>
      </w:r>
    </w:p>
    <w:p w14:paraId="720EABB0"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37DD7F7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476ED94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23.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02937B9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24. Орендар має право на відшкодування збитків, заподіяних унаслідок невиконання орендодавцем зобов’язань, передбачених цим договором.</w:t>
      </w:r>
    </w:p>
    <w:p w14:paraId="6EF8820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Збитками вважаються:</w:t>
      </w:r>
    </w:p>
    <w:p w14:paraId="4EA044C5"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57B136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доходи, які орендар міг би реально отримати в разі належного виконання орендодавцем умов договору.</w:t>
      </w:r>
    </w:p>
    <w:p w14:paraId="0DA44E75"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25. Розмір фактичних витрат орендаря визначається на підставі документально підтверджених даних.</w:t>
      </w:r>
    </w:p>
    <w:p w14:paraId="736291AD" w14:textId="77777777"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Обмеження (обтяження) щодо використання</w:t>
      </w:r>
    </w:p>
    <w:p w14:paraId="277B9C60" w14:textId="77777777"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земельної ділянки</w:t>
      </w:r>
    </w:p>
    <w:p w14:paraId="4C2AD289"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26. На орендовану земельну ділянку не встановлено обмеження (обтяження) та інші права третіх осіб .</w:t>
      </w:r>
    </w:p>
    <w:p w14:paraId="21DBAC6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27. Передача в оренду земельної ділянки не є підставою для припинення або зміни обмежень (обтяжень) та інших прав третіх осіб на цю ділянку.</w:t>
      </w:r>
    </w:p>
    <w:p w14:paraId="0372EFED" w14:textId="77777777" w:rsidR="002F27FB" w:rsidRPr="00E66E3B" w:rsidRDefault="002F27FB" w:rsidP="002F27FB">
      <w:pPr>
        <w:widowControl w:val="0"/>
        <w:spacing w:after="0" w:line="276" w:lineRule="auto"/>
        <w:ind w:left="567"/>
        <w:jc w:val="both"/>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 xml:space="preserve">28. Права орендодавця: </w:t>
      </w:r>
    </w:p>
    <w:p w14:paraId="6B6B032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Орендодавець має право вимагати від орендаря: </w:t>
      </w:r>
    </w:p>
    <w:p w14:paraId="0364E7E2"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використання земельної ділянки за цільовим призначенням згідно з договором оренди; </w:t>
      </w:r>
    </w:p>
    <w:p w14:paraId="51206E3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14:paraId="64302444" w14:textId="1C3FDC99"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5EC3612"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своєчасного внесення орендної плати.</w:t>
      </w:r>
    </w:p>
    <w:p w14:paraId="71E3238F" w14:textId="77777777" w:rsidR="002F27FB" w:rsidRPr="00E66E3B" w:rsidRDefault="002F27FB" w:rsidP="002F27FB">
      <w:pPr>
        <w:widowControl w:val="0"/>
        <w:spacing w:after="0" w:line="276" w:lineRule="auto"/>
        <w:ind w:left="567"/>
        <w:jc w:val="both"/>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 xml:space="preserve">29. Обов’язки орендодавця: </w:t>
      </w:r>
    </w:p>
    <w:p w14:paraId="31D808AE"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ab/>
        <w:t xml:space="preserve">Орендодавець зобов'язаний: </w:t>
      </w:r>
    </w:p>
    <w:p w14:paraId="47D1CC0F"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передати в  користування  земельну ділянку  у стані,  що відповідає умовам договору оренди; </w:t>
      </w:r>
    </w:p>
    <w:p w14:paraId="568E34EA"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14:paraId="2890CA3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не вчиняти дій, які б перешкоджали орендареві користуватися орендованою земельною ділянкою;</w:t>
      </w:r>
    </w:p>
    <w:p w14:paraId="55A9F485"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14:paraId="7416850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p>
    <w:p w14:paraId="1EFA6145" w14:textId="77777777" w:rsidR="002F27FB" w:rsidRPr="00E66E3B" w:rsidRDefault="002F27FB" w:rsidP="002F27FB">
      <w:pPr>
        <w:widowControl w:val="0"/>
        <w:spacing w:after="0" w:line="276" w:lineRule="auto"/>
        <w:ind w:left="567"/>
        <w:jc w:val="both"/>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 xml:space="preserve">30. Права орендаря: </w:t>
      </w:r>
    </w:p>
    <w:p w14:paraId="06725422"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Орендар земельної ділянки має право: </w:t>
      </w:r>
    </w:p>
    <w:p w14:paraId="6B125B70"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самостійно господарювати на землі з дотриманням умов договору оренди землі; </w:t>
      </w:r>
    </w:p>
    <w:p w14:paraId="3A4AD5A5"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отримувати продукцію і доходи;</w:t>
      </w:r>
    </w:p>
    <w:p w14:paraId="63F2DB7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14:paraId="76D9DA0A" w14:textId="77777777" w:rsidR="002F27FB" w:rsidRPr="00E66E3B" w:rsidRDefault="002F27FB" w:rsidP="002F27FB">
      <w:pPr>
        <w:widowControl w:val="0"/>
        <w:spacing w:after="0" w:line="276" w:lineRule="auto"/>
        <w:ind w:left="567"/>
        <w:jc w:val="both"/>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31. Обов’язки орендаря:</w:t>
      </w:r>
    </w:p>
    <w:p w14:paraId="1E8E96DD"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5F3E5F0B"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14:paraId="76D12320"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у п'ятиденний строк після державної реєстрації права оренди  земельної  ділянки  надати копію договору відповідному органу державної податкової служби;</w:t>
      </w:r>
    </w:p>
    <w:p w14:paraId="503D85AD"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своєчасно та в повному обсязі сплачувати орендну плату за земельну ділянку;</w:t>
      </w:r>
    </w:p>
    <w:p w14:paraId="633E0BD9"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виконувати встановлені законодавством вимоги пожежної безпеки.</w:t>
      </w:r>
    </w:p>
    <w:p w14:paraId="5E59610B"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p>
    <w:p w14:paraId="25ECBB57" w14:textId="50402846"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Ризик випадкового знищення або пошкодження</w:t>
      </w:r>
    </w:p>
    <w:p w14:paraId="05DBB201" w14:textId="77777777"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об’єкта оренди чи його частини</w:t>
      </w:r>
    </w:p>
    <w:p w14:paraId="58488915"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32. Ризик випадкового знищення або пошкодження об’єкта оренди чи його частини несе орендар.</w:t>
      </w:r>
    </w:p>
    <w:p w14:paraId="71BFD7B9"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Страхування об'єкта оренди</w:t>
      </w:r>
    </w:p>
    <w:p w14:paraId="67C3C00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33. Згідно з цим договором об’єкт оренди не підлягає страхуванню на весь період дії цього договору.</w:t>
      </w:r>
    </w:p>
    <w:p w14:paraId="5BAAB51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Зміна умов договору і припинення його дії</w:t>
      </w:r>
    </w:p>
    <w:p w14:paraId="3EF135ED"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34. Зміна умов договору здійснюється у письмовій формі за взаємною згодою сторін.</w:t>
      </w:r>
    </w:p>
    <w:p w14:paraId="46AE9C6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У разі недосягнення згоди щодо зміни умов договору, спір розв’язується у судовому порядку. </w:t>
      </w:r>
    </w:p>
    <w:p w14:paraId="33B27342"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35. Дія договору припиняється у разі:</w:t>
      </w:r>
    </w:p>
    <w:p w14:paraId="5FFC7707"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закінчення строку, на який його було укладено;</w:t>
      </w:r>
    </w:p>
    <w:p w14:paraId="736F2F6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придбання орендарем земельної ділянки у власність;</w:t>
      </w:r>
    </w:p>
    <w:p w14:paraId="0B7A0618"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3487672"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ліквідації юридичної особи-орендаря.</w:t>
      </w:r>
    </w:p>
    <w:p w14:paraId="6DF4E84D"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Договір припиняється також в інших випадках, передбачених законом.</w:t>
      </w:r>
    </w:p>
    <w:p w14:paraId="6780B999"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36. Дія договору припиняється шляхом його розірвання за:</w:t>
      </w:r>
    </w:p>
    <w:p w14:paraId="505D0483"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взаємною згодою сторін;</w:t>
      </w:r>
    </w:p>
    <w:p w14:paraId="1B82FEF1"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0B7B25DE"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37. Умовами розірвання  договору  в  односторонньому  порядку є  невиконання умов договору, вилучення земельної ділянки для суспільних потреб.</w:t>
      </w:r>
    </w:p>
    <w:p w14:paraId="0E685F9D"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38. 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14:paraId="5528B2B8"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14:paraId="155D2EE3" w14:textId="77777777"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lastRenderedPageBreak/>
        <w:t>Відповідальність сторін за невиконання</w:t>
      </w:r>
    </w:p>
    <w:p w14:paraId="32DC7F7A" w14:textId="77777777" w:rsidR="002F27FB" w:rsidRPr="00E66E3B" w:rsidRDefault="002F27FB" w:rsidP="00E66E3B">
      <w:pPr>
        <w:widowControl w:val="0"/>
        <w:spacing w:after="0" w:line="276" w:lineRule="auto"/>
        <w:ind w:left="567"/>
        <w:jc w:val="center"/>
        <w:rPr>
          <w:rFonts w:ascii="Times New Roman" w:eastAsia="SimSun" w:hAnsi="Times New Roman" w:cs="Times New Roman"/>
          <w:b/>
          <w:bCs/>
          <w:kern w:val="2"/>
          <w:sz w:val="24"/>
          <w:szCs w:val="24"/>
          <w:lang w:val="uk-UA" w:eastAsia="uk-UA" w:bidi="hi-IN"/>
        </w:rPr>
      </w:pPr>
      <w:r w:rsidRPr="00E66E3B">
        <w:rPr>
          <w:rFonts w:ascii="Times New Roman" w:eastAsia="SimSun" w:hAnsi="Times New Roman" w:cs="Times New Roman"/>
          <w:b/>
          <w:bCs/>
          <w:kern w:val="2"/>
          <w:sz w:val="24"/>
          <w:szCs w:val="24"/>
          <w:lang w:val="uk-UA" w:eastAsia="uk-UA" w:bidi="hi-IN"/>
        </w:rPr>
        <w:t>або неналежне виконання договору</w:t>
      </w:r>
    </w:p>
    <w:p w14:paraId="501329F6"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39. За невиконання або неналежне виконання договору сторони несуть відповідальність відповідно до закону та цього договору.</w:t>
      </w:r>
    </w:p>
    <w:p w14:paraId="0A3D9684"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40. Сторона, яка порушила зобов’язання, звільняється від відповідальності, якщо вона доведе, що це порушення сталося не з її вини.</w:t>
      </w:r>
    </w:p>
    <w:p w14:paraId="77C3F8C0"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Прикінцеві положення</w:t>
      </w:r>
    </w:p>
    <w:p w14:paraId="342AE3CC"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41. Цей договір набирає чинності після підписання сторонами та державної реєстрації права користування зазначеною земельною ділянкою.</w:t>
      </w:r>
    </w:p>
    <w:p w14:paraId="6C71E14C"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14:paraId="67DD18CB"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Додатки</w:t>
      </w:r>
    </w:p>
    <w:p w14:paraId="280D0B13"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Невід’ємними частинами договору є:</w:t>
      </w:r>
    </w:p>
    <w:p w14:paraId="176E9DE3" w14:textId="77777777" w:rsidR="002F27FB" w:rsidRPr="002F27FB" w:rsidRDefault="002F27FB" w:rsidP="002F27FB">
      <w:pPr>
        <w:widowControl w:val="0"/>
        <w:spacing w:after="0" w:line="276" w:lineRule="auto"/>
        <w:ind w:left="567"/>
        <w:jc w:val="both"/>
        <w:rPr>
          <w:rFonts w:ascii="Times New Roman" w:eastAsia="SimSun" w:hAnsi="Times New Roman" w:cs="Times New Roman"/>
          <w:kern w:val="2"/>
          <w:sz w:val="24"/>
          <w:szCs w:val="24"/>
          <w:lang w:val="uk-UA" w:eastAsia="uk-UA" w:bidi="hi-IN"/>
        </w:rPr>
      </w:pPr>
      <w:r w:rsidRPr="002F27FB">
        <w:rPr>
          <w:rFonts w:ascii="Times New Roman" w:eastAsia="SimSun" w:hAnsi="Times New Roman" w:cs="Times New Roman"/>
          <w:kern w:val="2"/>
          <w:sz w:val="24"/>
          <w:szCs w:val="24"/>
          <w:lang w:val="uk-UA" w:eastAsia="uk-UA" w:bidi="hi-IN"/>
        </w:rPr>
        <w:t>- акт прийому-передачі об’єкта оренди;</w:t>
      </w:r>
    </w:p>
    <w:p w14:paraId="26BC69A6" w14:textId="09ABD9F8" w:rsidR="00F81BB7" w:rsidRDefault="002F27FB" w:rsidP="002F27FB">
      <w:pPr>
        <w:widowControl w:val="0"/>
        <w:spacing w:after="0" w:line="276" w:lineRule="auto"/>
        <w:ind w:left="567"/>
        <w:jc w:val="both"/>
        <w:rPr>
          <w:rFonts w:ascii="Times New Roman" w:eastAsia="Calibri" w:hAnsi="Times New Roman" w:cs="Times New Roman"/>
          <w:kern w:val="2"/>
          <w:sz w:val="24"/>
          <w:szCs w:val="24"/>
          <w:lang w:val="uk-UA"/>
        </w:rPr>
      </w:pPr>
      <w:r w:rsidRPr="002F27FB">
        <w:rPr>
          <w:rFonts w:ascii="Times New Roman" w:eastAsia="SimSun" w:hAnsi="Times New Roman" w:cs="Times New Roman"/>
          <w:kern w:val="2"/>
          <w:sz w:val="24"/>
          <w:szCs w:val="24"/>
          <w:lang w:val="uk-UA" w:eastAsia="uk-UA" w:bidi="hi-IN"/>
        </w:rPr>
        <w:t>- протокол проведення торгів.</w:t>
      </w:r>
    </w:p>
    <w:p w14:paraId="252DDB40" w14:textId="77777777" w:rsidR="00F81BB7" w:rsidRDefault="00983656">
      <w:pPr>
        <w:widowControl w:val="0"/>
        <w:spacing w:after="0" w:line="276" w:lineRule="auto"/>
        <w:ind w:left="709"/>
        <w:jc w:val="center"/>
      </w:pPr>
      <w:r>
        <w:rPr>
          <w:rFonts w:ascii="Times New Roman" w:eastAsia="SimSun" w:hAnsi="Times New Roman" w:cs="Times New Roman"/>
          <w:b/>
          <w:bCs/>
          <w:kern w:val="2"/>
          <w:sz w:val="24"/>
          <w:szCs w:val="24"/>
          <w:lang w:val="uk-UA" w:eastAsia="uk-UA" w:bidi="hi-IN"/>
        </w:rPr>
        <w:t>Реквізити сторін</w:t>
      </w:r>
    </w:p>
    <w:tbl>
      <w:tblPr>
        <w:tblW w:w="10210" w:type="dxa"/>
        <w:tblInd w:w="567" w:type="dxa"/>
        <w:tblLayout w:type="fixed"/>
        <w:tblCellMar>
          <w:left w:w="0" w:type="dxa"/>
          <w:right w:w="0" w:type="dxa"/>
        </w:tblCellMar>
        <w:tblLook w:val="0000" w:firstRow="0" w:lastRow="0" w:firstColumn="0" w:lastColumn="0" w:noHBand="0" w:noVBand="0"/>
      </w:tblPr>
      <w:tblGrid>
        <w:gridCol w:w="5048"/>
        <w:gridCol w:w="5162"/>
      </w:tblGrid>
      <w:tr w:rsidR="00F81BB7" w14:paraId="626634DA" w14:textId="77777777">
        <w:trPr>
          <w:trHeight w:val="437"/>
        </w:trPr>
        <w:tc>
          <w:tcPr>
            <w:tcW w:w="5048" w:type="dxa"/>
          </w:tcPr>
          <w:p w14:paraId="6B40E6D6" w14:textId="77777777" w:rsidR="00F81BB7" w:rsidRDefault="00983656">
            <w:pPr>
              <w:widowControl w:val="0"/>
              <w:spacing w:after="0" w:line="240" w:lineRule="auto"/>
              <w:jc w:val="center"/>
            </w:pPr>
            <w:r>
              <w:rPr>
                <w:rFonts w:ascii="Times New Roman" w:eastAsia="SimSun" w:hAnsi="Times New Roman" w:cs="Times New Roman"/>
                <w:b/>
                <w:kern w:val="2"/>
                <w:sz w:val="24"/>
                <w:szCs w:val="24"/>
                <w:lang w:val="uk-UA" w:eastAsia="zh-CN" w:bidi="hi-IN"/>
              </w:rPr>
              <w:t>Орендодавець</w:t>
            </w:r>
          </w:p>
        </w:tc>
        <w:tc>
          <w:tcPr>
            <w:tcW w:w="5161" w:type="dxa"/>
          </w:tcPr>
          <w:p w14:paraId="33E48F9C" w14:textId="77777777" w:rsidR="00F81BB7" w:rsidRDefault="00983656">
            <w:pPr>
              <w:widowControl w:val="0"/>
              <w:spacing w:after="0" w:line="240" w:lineRule="auto"/>
              <w:jc w:val="center"/>
            </w:pPr>
            <w:r>
              <w:rPr>
                <w:rFonts w:ascii="Times New Roman" w:eastAsia="SimSun" w:hAnsi="Times New Roman" w:cs="Times New Roman"/>
                <w:b/>
                <w:kern w:val="2"/>
                <w:sz w:val="24"/>
                <w:szCs w:val="24"/>
                <w:lang w:val="uk-UA" w:eastAsia="zh-CN" w:bidi="hi-IN"/>
              </w:rPr>
              <w:t>Орендар</w:t>
            </w:r>
          </w:p>
        </w:tc>
      </w:tr>
      <w:tr w:rsidR="00F81BB7" w14:paraId="5E2C2614" w14:textId="77777777">
        <w:trPr>
          <w:trHeight w:val="3588"/>
        </w:trPr>
        <w:tc>
          <w:tcPr>
            <w:tcW w:w="5048" w:type="dxa"/>
          </w:tcPr>
          <w:p w14:paraId="06067F97" w14:textId="77777777" w:rsidR="00F81BB7" w:rsidRDefault="00F81BB7">
            <w:pPr>
              <w:widowControl w:val="0"/>
              <w:spacing w:after="0" w:line="240" w:lineRule="auto"/>
              <w:ind w:left="154"/>
              <w:rPr>
                <w:rFonts w:ascii="Times New Roman" w:eastAsia="SimSun" w:hAnsi="Times New Roman" w:cs="Mangal"/>
                <w:b/>
                <w:kern w:val="2"/>
                <w:sz w:val="24"/>
                <w:szCs w:val="24"/>
                <w:lang w:val="uk-UA" w:eastAsia="zh-CN" w:bidi="hi-IN"/>
              </w:rPr>
            </w:pPr>
          </w:p>
          <w:p w14:paraId="42598904"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w:t>
            </w:r>
          </w:p>
          <w:p w14:paraId="7FEA2B07"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 xml:space="preserve"> UA 468999980334189815000013903</w:t>
            </w:r>
          </w:p>
          <w:p w14:paraId="55819DCF"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код доходу 18010900</w:t>
            </w:r>
          </w:p>
          <w:p w14:paraId="688FE830"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73CB590B"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5B23F281"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0D1B3448" w14:textId="77777777" w:rsidR="00F81BB7" w:rsidRDefault="00983656">
            <w:pPr>
              <w:widowControl w:val="0"/>
              <w:spacing w:after="0" w:line="240" w:lineRule="auto"/>
              <w:ind w:left="154"/>
            </w:pPr>
            <w:proofErr w:type="spellStart"/>
            <w:r>
              <w:rPr>
                <w:rFonts w:ascii="Times New Roman" w:eastAsia="SimSun" w:hAnsi="Times New Roman" w:cs="Mangal"/>
                <w:kern w:val="2"/>
                <w:sz w:val="24"/>
                <w:szCs w:val="24"/>
                <w:lang w:val="uk-UA" w:eastAsia="zh-CN" w:bidi="hi-IN"/>
              </w:rPr>
              <w:t>Одержувачкоштів</w:t>
            </w:r>
            <w:proofErr w:type="spellEnd"/>
            <w:r>
              <w:rPr>
                <w:rFonts w:ascii="Times New Roman" w:eastAsia="SimSun" w:hAnsi="Times New Roman" w:cs="Mangal"/>
                <w:kern w:val="2"/>
                <w:sz w:val="24"/>
                <w:szCs w:val="24"/>
                <w:lang w:val="uk-UA" w:eastAsia="zh-CN" w:bidi="hi-IN"/>
              </w:rPr>
              <w:t>:</w:t>
            </w:r>
          </w:p>
          <w:p w14:paraId="67B15378"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/18010900</w:t>
            </w:r>
          </w:p>
          <w:p w14:paraId="18DC0DF8"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(для фізичних осіб)</w:t>
            </w:r>
          </w:p>
          <w:p w14:paraId="4D10A1BC"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 UA048999980334179812000013903</w:t>
            </w:r>
          </w:p>
          <w:p w14:paraId="12197D72"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код доходу 18010600</w:t>
            </w:r>
          </w:p>
          <w:p w14:paraId="76EE3136"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2AE2EAAA"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5E5153F2"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710E6319"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Одержувач коштів:</w:t>
            </w:r>
          </w:p>
          <w:p w14:paraId="4FFC9D68" w14:textId="77777777" w:rsidR="00F81BB7" w:rsidRDefault="00983656">
            <w:pPr>
              <w:widowControl w:val="0"/>
              <w:spacing w:after="0" w:line="240" w:lineRule="auto"/>
              <w:ind w:left="170"/>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/18010600</w:t>
            </w:r>
          </w:p>
          <w:p w14:paraId="292F8B34" w14:textId="77777777" w:rsidR="00F81BB7" w:rsidRDefault="00983656">
            <w:pPr>
              <w:widowControl w:val="0"/>
              <w:spacing w:after="0" w:line="240" w:lineRule="auto"/>
              <w:ind w:left="170"/>
            </w:pPr>
            <w:r>
              <w:rPr>
                <w:rFonts w:ascii="Times New Roman" w:eastAsia="SimSun" w:hAnsi="Times New Roman" w:cs="Mangal"/>
                <w:kern w:val="2"/>
                <w:sz w:val="24"/>
                <w:szCs w:val="24"/>
                <w:lang w:val="uk-UA" w:eastAsia="zh-CN" w:bidi="hi-IN"/>
              </w:rPr>
              <w:t>(для юридичних осіб)</w:t>
            </w:r>
          </w:p>
          <w:p w14:paraId="1FFC1D5D" w14:textId="77777777" w:rsidR="00F81BB7" w:rsidRDefault="00F81BB7">
            <w:pPr>
              <w:widowControl w:val="0"/>
              <w:spacing w:after="0" w:line="240" w:lineRule="auto"/>
              <w:ind w:left="170"/>
              <w:rPr>
                <w:rFonts w:ascii="Times New Roman" w:eastAsia="SimSun" w:hAnsi="Times New Roman" w:cs="Mangal"/>
                <w:kern w:val="2"/>
                <w:sz w:val="24"/>
                <w:szCs w:val="24"/>
                <w:lang w:val="uk-UA" w:eastAsia="zh-CN" w:bidi="hi-IN"/>
              </w:rPr>
            </w:pPr>
          </w:p>
          <w:p w14:paraId="25FF399A" w14:textId="77777777" w:rsidR="00F81BB7" w:rsidRDefault="00F81BB7">
            <w:pPr>
              <w:widowControl w:val="0"/>
              <w:spacing w:after="0" w:line="240" w:lineRule="auto"/>
              <w:ind w:left="170"/>
              <w:rPr>
                <w:rFonts w:ascii="Times New Roman" w:eastAsia="SimSun" w:hAnsi="Times New Roman" w:cs="Mangal"/>
                <w:kern w:val="2"/>
                <w:sz w:val="24"/>
                <w:szCs w:val="24"/>
                <w:lang w:val="uk-UA" w:eastAsia="zh-CN" w:bidi="hi-IN"/>
              </w:rPr>
            </w:pPr>
          </w:p>
          <w:p w14:paraId="4B5180FE" w14:textId="77777777" w:rsidR="00F81BB7" w:rsidRDefault="00F81BB7">
            <w:pPr>
              <w:widowControl w:val="0"/>
              <w:spacing w:after="0" w:line="240" w:lineRule="auto"/>
              <w:ind w:left="170"/>
              <w:rPr>
                <w:rFonts w:ascii="Liberation Serif" w:eastAsia="SimSun" w:hAnsi="Liberation Serif" w:cs="Mangal" w:hint="eastAsia"/>
                <w:kern w:val="2"/>
                <w:sz w:val="24"/>
                <w:szCs w:val="24"/>
                <w:lang w:val="uk-UA" w:eastAsia="zh-CN" w:bidi="hi-IN"/>
              </w:rPr>
            </w:pPr>
          </w:p>
        </w:tc>
        <w:tc>
          <w:tcPr>
            <w:tcW w:w="5161" w:type="dxa"/>
          </w:tcPr>
          <w:p w14:paraId="10CE6505" w14:textId="77777777" w:rsidR="00F81BB7" w:rsidRDefault="00F81BB7">
            <w:pPr>
              <w:spacing w:after="0" w:line="240" w:lineRule="auto"/>
              <w:ind w:left="113" w:right="113"/>
              <w:jc w:val="both"/>
              <w:rPr>
                <w:rFonts w:ascii="Liberation Serif" w:eastAsia="SimSun" w:hAnsi="Liberation Serif" w:cs="Mangal" w:hint="eastAsia"/>
                <w:kern w:val="2"/>
                <w:sz w:val="24"/>
                <w:szCs w:val="24"/>
                <w:lang w:val="uk-UA" w:eastAsia="zh-CN" w:bidi="hi-IN"/>
              </w:rPr>
            </w:pPr>
          </w:p>
          <w:p w14:paraId="59063500" w14:textId="77777777" w:rsidR="00F81BB7" w:rsidRDefault="00F81BB7">
            <w:pPr>
              <w:widowControl w:val="0"/>
              <w:snapToGrid w:val="0"/>
              <w:spacing w:after="0" w:line="240" w:lineRule="auto"/>
              <w:ind w:left="60"/>
              <w:jc w:val="both"/>
              <w:rPr>
                <w:rFonts w:ascii="Liberation Serif" w:eastAsia="SimSun" w:hAnsi="Liberation Serif" w:cs="Mangal" w:hint="eastAsia"/>
                <w:kern w:val="2"/>
                <w:sz w:val="24"/>
                <w:szCs w:val="24"/>
                <w:lang w:val="uk-UA" w:eastAsia="zh-CN" w:bidi="hi-IN"/>
              </w:rPr>
            </w:pPr>
          </w:p>
        </w:tc>
      </w:tr>
      <w:tr w:rsidR="00F81BB7" w14:paraId="2CF16649" w14:textId="77777777">
        <w:trPr>
          <w:trHeight w:val="20"/>
        </w:trPr>
        <w:tc>
          <w:tcPr>
            <w:tcW w:w="10209" w:type="dxa"/>
            <w:gridSpan w:val="2"/>
          </w:tcPr>
          <w:p w14:paraId="5EBDA860"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b/>
                <w:color w:val="000000"/>
                <w:kern w:val="2"/>
                <w:sz w:val="24"/>
                <w:szCs w:val="24"/>
                <w:lang w:val="uk-UA" w:eastAsia="zh-CN" w:bidi="hi-IN"/>
              </w:rPr>
              <w:t>ПІДПИСИ СТОРІН</w:t>
            </w:r>
          </w:p>
        </w:tc>
      </w:tr>
      <w:tr w:rsidR="00F81BB7" w14:paraId="7EB913FA" w14:textId="77777777">
        <w:trPr>
          <w:trHeight w:val="20"/>
        </w:trPr>
        <w:tc>
          <w:tcPr>
            <w:tcW w:w="5048" w:type="dxa"/>
          </w:tcPr>
          <w:p w14:paraId="43EDB837"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kern w:val="2"/>
                <w:sz w:val="24"/>
                <w:szCs w:val="24"/>
                <w:lang w:val="uk-UA" w:eastAsia="zh-CN" w:bidi="hi-IN"/>
              </w:rPr>
            </w:pPr>
          </w:p>
          <w:p w14:paraId="11C0EA94"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Times New Roman" w:eastAsia="Times New Roman" w:hAnsi="Times New Roman" w:cs="Times New Roman"/>
                <w:color w:val="000000"/>
                <w:kern w:val="2"/>
                <w:sz w:val="24"/>
                <w:szCs w:val="24"/>
                <w:lang w:val="uk-UA" w:eastAsia="zh-CN" w:bidi="hi-IN"/>
              </w:rPr>
              <w:t xml:space="preserve"> Міський голова</w:t>
            </w:r>
          </w:p>
          <w:p w14:paraId="30F3E604"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Liberation Serif" w:eastAsia="SimSun" w:hAnsi="Liberation Serif" w:cs="Mangal" w:hint="eastAsia"/>
                <w:kern w:val="2"/>
                <w:sz w:val="24"/>
                <w:szCs w:val="24"/>
                <w:lang w:val="uk-UA" w:eastAsia="zh-CN" w:bidi="hi-IN"/>
              </w:rPr>
            </w:pPr>
          </w:p>
          <w:p w14:paraId="17CBEE6A" w14:textId="77777777" w:rsidR="00F81BB7" w:rsidRDefault="00F81BB7">
            <w:pPr>
              <w:widowControl w:val="0"/>
              <w:spacing w:after="0" w:line="240" w:lineRule="auto"/>
              <w:jc w:val="both"/>
              <w:rPr>
                <w:rFonts w:ascii="Times New Roman" w:eastAsia="Times New Roman" w:hAnsi="Times New Roman" w:cs="Times New Roman"/>
                <w:color w:val="000000"/>
                <w:kern w:val="2"/>
                <w:sz w:val="24"/>
                <w:szCs w:val="24"/>
                <w:lang w:val="uk-UA" w:eastAsia="zh-CN" w:bidi="hi-IN"/>
              </w:rPr>
            </w:pPr>
          </w:p>
          <w:p w14:paraId="05860C83" w14:textId="77777777" w:rsidR="00F81BB7" w:rsidRDefault="00983656">
            <w:pPr>
              <w:widowControl w:val="0"/>
              <w:spacing w:after="0" w:line="240" w:lineRule="auto"/>
              <w:jc w:val="both"/>
            </w:pPr>
            <w:r>
              <w:rPr>
                <w:rFonts w:ascii="Liberation Serif" w:eastAsia="SimSun" w:hAnsi="Liberation Serif" w:cs="Times New Roman"/>
                <w:b/>
                <w:bCs/>
                <w:kern w:val="2"/>
                <w:sz w:val="24"/>
                <w:szCs w:val="24"/>
                <w:lang w:val="uk-UA" w:eastAsia="uk-UA" w:bidi="hi-IN"/>
              </w:rPr>
              <w:t>______________</w:t>
            </w:r>
            <w:r>
              <w:rPr>
                <w:rFonts w:ascii="Times New Roman" w:eastAsia="Times New Roman" w:hAnsi="Times New Roman" w:cs="Times New Roman"/>
                <w:color w:val="000000"/>
                <w:kern w:val="2"/>
                <w:sz w:val="24"/>
                <w:szCs w:val="24"/>
                <w:lang w:val="uk-UA" w:eastAsia="zh-CN" w:bidi="hi-IN"/>
              </w:rPr>
              <w:t xml:space="preserve"> Оксана БЕРЕЗА</w:t>
            </w:r>
          </w:p>
          <w:p w14:paraId="029AB351"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hint="eastAsia"/>
                <w:kern w:val="2"/>
                <w:sz w:val="24"/>
                <w:szCs w:val="24"/>
                <w:lang w:val="uk-UA" w:eastAsia="zh-CN" w:bidi="hi-IN"/>
              </w:rPr>
            </w:pPr>
          </w:p>
        </w:tc>
        <w:tc>
          <w:tcPr>
            <w:tcW w:w="5161" w:type="dxa"/>
          </w:tcPr>
          <w:p w14:paraId="03DDE6F9" w14:textId="77777777" w:rsidR="00F81BB7" w:rsidRDefault="00F81BB7">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pacing w:after="0" w:line="240" w:lineRule="exact"/>
              <w:jc w:val="both"/>
              <w:rPr>
                <w:rFonts w:ascii="Liberation Serif" w:eastAsia="SimSun" w:hAnsi="Liberation Serif" w:cs="Mangal" w:hint="eastAsia"/>
                <w:kern w:val="2"/>
                <w:sz w:val="24"/>
                <w:szCs w:val="24"/>
                <w:lang w:val="uk-UA" w:eastAsia="zh-CN" w:bidi="hi-IN"/>
              </w:rPr>
            </w:pPr>
          </w:p>
          <w:p w14:paraId="72F288F1"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5D7C7602"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0AC80E03" w14:textId="77777777" w:rsidR="00F81BB7" w:rsidRDefault="00F81BB7">
            <w:pPr>
              <w:widowControl w:val="0"/>
              <w:spacing w:after="0" w:line="240" w:lineRule="auto"/>
              <w:jc w:val="both"/>
              <w:rPr>
                <w:rFonts w:ascii="Times New Roman" w:eastAsia="Times New Roman" w:hAnsi="Times New Roman" w:cs="Times New Roman"/>
                <w:kern w:val="2"/>
                <w:sz w:val="24"/>
                <w:szCs w:val="24"/>
                <w:lang w:val="uk-UA" w:eastAsia="zh-CN" w:bidi="hi-IN"/>
              </w:rPr>
            </w:pPr>
          </w:p>
          <w:p w14:paraId="37CE300E" w14:textId="77777777" w:rsidR="00F81BB7" w:rsidRDefault="00983656">
            <w:pPr>
              <w:widowControl w:val="0"/>
              <w:spacing w:after="0" w:line="240" w:lineRule="auto"/>
              <w:jc w:val="both"/>
            </w:pPr>
            <w:r>
              <w:rPr>
                <w:rFonts w:ascii="Times New Roman" w:eastAsia="Times New Roman" w:hAnsi="Times New Roman" w:cs="Times New Roman"/>
                <w:kern w:val="2"/>
                <w:sz w:val="24"/>
                <w:szCs w:val="24"/>
                <w:lang w:val="uk-UA" w:eastAsia="zh-CN" w:bidi="hi-IN"/>
              </w:rPr>
              <w:t>_________________</w:t>
            </w:r>
          </w:p>
          <w:p w14:paraId="7C164DF1"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hint="eastAsia"/>
                <w:kern w:val="2"/>
                <w:sz w:val="24"/>
                <w:szCs w:val="24"/>
                <w:lang w:val="uk-UA" w:eastAsia="zh-CN" w:bidi="hi-IN"/>
              </w:rPr>
            </w:pPr>
          </w:p>
        </w:tc>
      </w:tr>
    </w:tbl>
    <w:p w14:paraId="1D4060B9" w14:textId="77777777" w:rsidR="00F81BB7" w:rsidRDefault="00F81BB7">
      <w:pPr>
        <w:widowControl w:val="0"/>
        <w:spacing w:after="0" w:line="240" w:lineRule="auto"/>
        <w:ind w:firstLine="540"/>
        <w:jc w:val="both"/>
        <w:rPr>
          <w:rFonts w:ascii="Liberation Serif" w:eastAsia="SimSun" w:hAnsi="Liberation Serif" w:cs="Times New Roman" w:hint="eastAsia"/>
          <w:b/>
          <w:bCs/>
          <w:kern w:val="2"/>
          <w:sz w:val="24"/>
          <w:szCs w:val="24"/>
          <w:lang w:val="uk-UA" w:eastAsia="uk-UA" w:bidi="hi-IN"/>
        </w:rPr>
      </w:pPr>
    </w:p>
    <w:p w14:paraId="49CB5945" w14:textId="77777777" w:rsidR="00F81BB7" w:rsidRDefault="00F81BB7">
      <w:pPr>
        <w:widowControl w:val="0"/>
        <w:spacing w:after="0" w:line="240" w:lineRule="auto"/>
        <w:ind w:firstLine="540"/>
        <w:jc w:val="both"/>
        <w:rPr>
          <w:rFonts w:eastAsia="SimSun" w:cs="Times New Roman"/>
          <w:b/>
          <w:bCs/>
          <w:kern w:val="2"/>
          <w:sz w:val="24"/>
          <w:szCs w:val="24"/>
          <w:lang w:val="uk-UA" w:eastAsia="uk-UA" w:bidi="hi-IN"/>
        </w:rPr>
      </w:pPr>
    </w:p>
    <w:p w14:paraId="50EF3078" w14:textId="77777777" w:rsidR="00567EA8" w:rsidRDefault="00567EA8">
      <w:pPr>
        <w:widowControl w:val="0"/>
        <w:spacing w:after="0" w:line="240" w:lineRule="auto"/>
        <w:ind w:firstLine="540"/>
        <w:jc w:val="both"/>
        <w:rPr>
          <w:rFonts w:eastAsia="SimSun" w:cs="Times New Roman"/>
          <w:b/>
          <w:bCs/>
          <w:kern w:val="2"/>
          <w:sz w:val="24"/>
          <w:szCs w:val="24"/>
          <w:lang w:val="uk-UA" w:eastAsia="uk-UA" w:bidi="hi-IN"/>
        </w:rPr>
      </w:pPr>
    </w:p>
    <w:p w14:paraId="7C6A96A3" w14:textId="77777777" w:rsidR="00567EA8" w:rsidRDefault="00567EA8">
      <w:pPr>
        <w:widowControl w:val="0"/>
        <w:spacing w:after="0" w:line="240" w:lineRule="auto"/>
        <w:ind w:firstLine="540"/>
        <w:jc w:val="both"/>
        <w:rPr>
          <w:rFonts w:eastAsia="SimSun" w:cs="Times New Roman"/>
          <w:b/>
          <w:bCs/>
          <w:kern w:val="2"/>
          <w:sz w:val="24"/>
          <w:szCs w:val="24"/>
          <w:lang w:val="uk-UA" w:eastAsia="uk-UA" w:bidi="hi-IN"/>
        </w:rPr>
      </w:pPr>
    </w:p>
    <w:p w14:paraId="50B02C5A" w14:textId="77777777" w:rsidR="00567EA8" w:rsidRPr="00567EA8" w:rsidRDefault="00567EA8">
      <w:pPr>
        <w:widowControl w:val="0"/>
        <w:spacing w:after="0" w:line="240" w:lineRule="auto"/>
        <w:ind w:firstLine="540"/>
        <w:jc w:val="both"/>
        <w:rPr>
          <w:rFonts w:eastAsia="SimSun" w:cs="Times New Roman"/>
          <w:b/>
          <w:bCs/>
          <w:kern w:val="2"/>
          <w:sz w:val="24"/>
          <w:szCs w:val="24"/>
          <w:lang w:val="uk-UA" w:eastAsia="uk-UA" w:bidi="hi-IN"/>
        </w:rPr>
      </w:pPr>
    </w:p>
    <w:p w14:paraId="192C9186" w14:textId="77777777" w:rsidR="00F81BB7" w:rsidRDefault="00F81BB7">
      <w:pPr>
        <w:widowControl w:val="0"/>
        <w:spacing w:after="0" w:line="240" w:lineRule="auto"/>
        <w:ind w:firstLine="540"/>
        <w:jc w:val="both"/>
        <w:rPr>
          <w:rFonts w:ascii="Liberation Serif" w:eastAsia="SimSun" w:hAnsi="Liberation Serif" w:cs="Times New Roman" w:hint="eastAsia"/>
          <w:b/>
          <w:bCs/>
          <w:kern w:val="2"/>
          <w:sz w:val="24"/>
          <w:szCs w:val="24"/>
          <w:lang w:val="uk-UA" w:eastAsia="uk-UA" w:bidi="hi-IN"/>
        </w:rPr>
      </w:pPr>
    </w:p>
    <w:p w14:paraId="17DEC1F1" w14:textId="77777777" w:rsidR="00F81BB7" w:rsidRDefault="00983656">
      <w:pPr>
        <w:widowControl w:val="0"/>
        <w:spacing w:after="0" w:line="240" w:lineRule="auto"/>
        <w:jc w:val="center"/>
        <w:textAlignment w:val="baseline"/>
      </w:pPr>
      <w:r>
        <w:rPr>
          <w:rFonts w:ascii="Times New Roman" w:eastAsia="Andale Sans UI" w:hAnsi="Times New Roman" w:cs="Tahoma"/>
          <w:b/>
          <w:bCs/>
          <w:kern w:val="2"/>
          <w:sz w:val="24"/>
          <w:szCs w:val="24"/>
          <w:lang w:val="uk-UA" w:eastAsia="ja-JP" w:bidi="fa-IR"/>
        </w:rPr>
        <w:lastRenderedPageBreak/>
        <w:t>АКТ ПРИЙОМУ-ПЕРЕДАЧІ №______</w:t>
      </w:r>
    </w:p>
    <w:p w14:paraId="57C2F106" w14:textId="77777777" w:rsidR="00F81BB7" w:rsidRDefault="00983656">
      <w:pPr>
        <w:widowControl w:val="0"/>
        <w:spacing w:after="0" w:line="240" w:lineRule="auto"/>
        <w:jc w:val="center"/>
        <w:textAlignment w:val="baseline"/>
      </w:pPr>
      <w:r>
        <w:rPr>
          <w:rFonts w:ascii="Times New Roman" w:eastAsia="Andale Sans UI" w:hAnsi="Times New Roman" w:cs="Tahoma"/>
          <w:b/>
          <w:bCs/>
          <w:kern w:val="2"/>
          <w:sz w:val="24"/>
          <w:szCs w:val="24"/>
          <w:lang w:val="uk-UA" w:eastAsia="ja-JP" w:bidi="fa-IR"/>
        </w:rPr>
        <w:t>до Договору оренди землі № _________ від _______________202__ р.</w:t>
      </w:r>
    </w:p>
    <w:p w14:paraId="6CA54F0A" w14:textId="77777777" w:rsidR="00F81BB7" w:rsidRDefault="00F81BB7">
      <w:pPr>
        <w:widowControl w:val="0"/>
        <w:spacing w:after="0" w:line="240" w:lineRule="auto"/>
        <w:jc w:val="center"/>
        <w:textAlignment w:val="baseline"/>
        <w:rPr>
          <w:rFonts w:ascii="Times New Roman" w:eastAsia="Andale Sans UI" w:hAnsi="Times New Roman" w:cs="Tahoma"/>
          <w:b/>
          <w:bCs/>
          <w:kern w:val="2"/>
          <w:sz w:val="24"/>
          <w:szCs w:val="24"/>
          <w:lang w:val="uk-UA" w:eastAsia="ja-JP" w:bidi="fa-IR"/>
        </w:rPr>
      </w:pPr>
    </w:p>
    <w:p w14:paraId="1CD62700" w14:textId="77777777" w:rsidR="00F81BB7" w:rsidRPr="00D248D4" w:rsidRDefault="00983656">
      <w:pPr>
        <w:widowControl w:val="0"/>
        <w:spacing w:after="0" w:line="240" w:lineRule="auto"/>
        <w:jc w:val="both"/>
        <w:textAlignment w:val="baseline"/>
        <w:rPr>
          <w:lang w:val="uk-UA"/>
        </w:rPr>
      </w:pPr>
      <w:proofErr w:type="spellStart"/>
      <w:r>
        <w:rPr>
          <w:rFonts w:ascii="Times New Roman" w:eastAsia="Andale Sans UI" w:hAnsi="Times New Roman" w:cs="Tahoma"/>
          <w:b/>
          <w:bCs/>
          <w:kern w:val="2"/>
          <w:sz w:val="24"/>
          <w:szCs w:val="24"/>
          <w:lang w:val="uk-UA" w:eastAsia="ja-JP" w:bidi="fa-IR"/>
        </w:rPr>
        <w:t>м.Белз</w:t>
      </w:r>
      <w:proofErr w:type="spellEnd"/>
      <w:r>
        <w:rPr>
          <w:rFonts w:ascii="Times New Roman" w:eastAsia="Andale Sans UI" w:hAnsi="Times New Roman" w:cs="Tahoma"/>
          <w:b/>
          <w:bCs/>
          <w:kern w:val="2"/>
          <w:sz w:val="24"/>
          <w:szCs w:val="24"/>
          <w:lang w:val="uk-UA" w:eastAsia="ja-JP" w:bidi="fa-IR"/>
        </w:rPr>
        <w:t xml:space="preserve">                                                                                               « ____»  ______________202__ р.</w:t>
      </w:r>
    </w:p>
    <w:p w14:paraId="5EA2E1EC" w14:textId="77777777" w:rsidR="00F81BB7" w:rsidRDefault="00F81BB7">
      <w:pPr>
        <w:widowControl w:val="0"/>
        <w:spacing w:after="0" w:line="240" w:lineRule="auto"/>
        <w:jc w:val="both"/>
        <w:textAlignment w:val="baseline"/>
        <w:rPr>
          <w:rFonts w:ascii="Times New Roman" w:eastAsia="Andale Sans UI" w:hAnsi="Times New Roman" w:cs="Tahoma"/>
          <w:b/>
          <w:bCs/>
          <w:kern w:val="2"/>
          <w:sz w:val="24"/>
          <w:szCs w:val="24"/>
          <w:lang w:val="uk-UA" w:eastAsia="ja-JP" w:bidi="fa-IR"/>
        </w:rPr>
      </w:pPr>
    </w:p>
    <w:p w14:paraId="29C1FA0B" w14:textId="77777777" w:rsidR="00F81BB7" w:rsidRPr="00D248D4" w:rsidRDefault="00983656">
      <w:pPr>
        <w:widowControl w:val="0"/>
        <w:spacing w:after="0" w:line="240" w:lineRule="auto"/>
        <w:jc w:val="both"/>
        <w:textAlignment w:val="baseline"/>
        <w:rPr>
          <w:lang w:val="uk-UA"/>
        </w:rPr>
      </w:pPr>
      <w:r>
        <w:rPr>
          <w:rFonts w:ascii="Times New Roman" w:eastAsia="Andale Sans UI" w:hAnsi="Times New Roman" w:cs="Tahoma"/>
          <w:b/>
          <w:bCs/>
          <w:kern w:val="2"/>
          <w:sz w:val="24"/>
          <w:szCs w:val="24"/>
          <w:lang w:val="uk-UA" w:eastAsia="ja-JP" w:bidi="fa-IR"/>
        </w:rPr>
        <w:tab/>
      </w:r>
      <w:proofErr w:type="spellStart"/>
      <w:r>
        <w:rPr>
          <w:rFonts w:ascii="Times New Roman" w:eastAsia="Andale Sans UI" w:hAnsi="Times New Roman" w:cs="Times New Roman"/>
          <w:kern w:val="2"/>
          <w:sz w:val="24"/>
          <w:szCs w:val="24"/>
          <w:lang w:val="uk-UA" w:eastAsia="uk-UA" w:bidi="fa-IR"/>
        </w:rPr>
        <w:t>Белзька</w:t>
      </w:r>
      <w:proofErr w:type="spellEnd"/>
      <w:r>
        <w:rPr>
          <w:rFonts w:ascii="Times New Roman" w:eastAsia="Andale Sans UI" w:hAnsi="Times New Roman" w:cs="Times New Roman"/>
          <w:kern w:val="2"/>
          <w:sz w:val="24"/>
          <w:szCs w:val="24"/>
          <w:lang w:val="uk-UA" w:eastAsia="uk-UA" w:bidi="fa-IR"/>
        </w:rPr>
        <w:t xml:space="preserve"> міська рада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Pr>
          <w:rFonts w:ascii="Times New Roman" w:eastAsia="Andale Sans UI" w:hAnsi="Times New Roman" w:cs="Tahoma"/>
          <w:kern w:val="2"/>
          <w:sz w:val="24"/>
          <w:szCs w:val="24"/>
          <w:lang w:val="uk-UA" w:eastAsia="ja-JP" w:bidi="fa-IR"/>
        </w:rPr>
        <w:t>склали цей акт про наступне:</w:t>
      </w:r>
    </w:p>
    <w:p w14:paraId="11A253A3" w14:textId="77777777" w:rsidR="00F81BB7" w:rsidRDefault="00983656">
      <w:pPr>
        <w:widowControl w:val="0"/>
        <w:numPr>
          <w:ilvl w:val="0"/>
          <w:numId w:val="2"/>
        </w:numPr>
        <w:spacing w:after="0" w:line="240" w:lineRule="auto"/>
        <w:jc w:val="both"/>
        <w:textAlignment w:val="baseline"/>
      </w:pPr>
      <w:r>
        <w:rPr>
          <w:rFonts w:ascii="Times New Roman" w:eastAsia="Andale Sans UI" w:hAnsi="Times New Roman" w:cs="Tahoma"/>
          <w:kern w:val="2"/>
          <w:sz w:val="24"/>
          <w:szCs w:val="24"/>
          <w:lang w:val="uk-UA" w:eastAsia="ja-JP" w:bidi="fa-IR"/>
        </w:rPr>
        <w:t xml:space="preserve">Орендодавець передає, а Орендар приймає в оренду </w:t>
      </w:r>
      <w:r>
        <w:rPr>
          <w:rFonts w:ascii="Times New Roman" w:eastAsia="Andale Sans UI" w:hAnsi="Times New Roman" w:cs="Times New Roman"/>
          <w:kern w:val="2"/>
          <w:sz w:val="24"/>
          <w:szCs w:val="24"/>
          <w:lang w:val="uk-UA" w:eastAsia="uk-UA" w:bidi="fa-IR"/>
        </w:rPr>
        <w:t>земельну ділянку</w:t>
      </w:r>
      <w:r>
        <w:rPr>
          <w:rFonts w:ascii="Times New Roman" w:eastAsia="Andale Sans UI" w:hAnsi="Times New Roman" w:cs="Times New Roman"/>
          <w:kern w:val="2"/>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Pr>
          <w:rFonts w:ascii="Times New Roman" w:eastAsia="Andale Sans UI" w:hAnsi="Times New Roman" w:cs="Times New Roman"/>
          <w:kern w:val="2"/>
          <w:sz w:val="24"/>
          <w:szCs w:val="24"/>
          <w:lang w:val="uk-UA" w:eastAsia="ja-JP" w:bidi="fa-IR"/>
        </w:rPr>
        <w:t>Белзької</w:t>
      </w:r>
      <w:proofErr w:type="spellEnd"/>
      <w:r>
        <w:rPr>
          <w:rFonts w:ascii="Times New Roman" w:eastAsia="Andale Sans UI" w:hAnsi="Times New Roman" w:cs="Times New Roman"/>
          <w:kern w:val="2"/>
          <w:sz w:val="24"/>
          <w:szCs w:val="24"/>
          <w:lang w:val="uk-UA" w:eastAsia="ja-JP" w:bidi="fa-IR"/>
        </w:rPr>
        <w:t xml:space="preserve"> міської ради </w:t>
      </w:r>
      <w:r>
        <w:rPr>
          <w:rFonts w:ascii="Times New Roman" w:eastAsia="SimSun" w:hAnsi="Times New Roman" w:cs="Times New Roman"/>
          <w:color w:val="000000"/>
          <w:kern w:val="2"/>
          <w:sz w:val="24"/>
          <w:szCs w:val="24"/>
          <w:lang w:val="uk-UA" w:eastAsia="zh-CN" w:bidi="hi-IN"/>
        </w:rPr>
        <w:t>Шептицького</w:t>
      </w:r>
      <w:r>
        <w:rPr>
          <w:rFonts w:ascii="Times New Roman" w:eastAsia="Andale Sans UI" w:hAnsi="Times New Roman" w:cs="Times New Roman"/>
          <w:kern w:val="2"/>
          <w:sz w:val="24"/>
          <w:szCs w:val="24"/>
          <w:lang w:val="uk-UA" w:eastAsia="ja-JP" w:bidi="fa-IR"/>
        </w:rPr>
        <w:t xml:space="preserve"> району Львівської області</w:t>
      </w:r>
    </w:p>
    <w:p w14:paraId="1B6F4D50" w14:textId="77777777" w:rsidR="00F81BB7" w:rsidRDefault="00983656">
      <w:pPr>
        <w:widowControl w:val="0"/>
        <w:numPr>
          <w:ilvl w:val="0"/>
          <w:numId w:val="2"/>
        </w:numPr>
        <w:spacing w:after="0" w:line="240" w:lineRule="auto"/>
        <w:jc w:val="both"/>
      </w:pPr>
      <w:proofErr w:type="spellStart"/>
      <w:r>
        <w:rPr>
          <w:rFonts w:ascii="Times New Roman" w:eastAsia="Times New Roman" w:hAnsi="Times New Roman" w:cs="Times New Roman"/>
          <w:sz w:val="24"/>
          <w:szCs w:val="24"/>
          <w:lang w:eastAsia="ru-RU"/>
        </w:rPr>
        <w:t>Землекористувач</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орендар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зобов’язується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ефективно</w:t>
      </w:r>
      <w:proofErr w:type="spellEnd"/>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використовувати</w:t>
      </w:r>
      <w:proofErr w:type="spellEnd"/>
      <w:r>
        <w:rPr>
          <w:rFonts w:ascii="Times New Roman" w:eastAsia="Times New Roman" w:hAnsi="Times New Roman" w:cs="Times New Roman"/>
          <w:color w:val="000000"/>
          <w:spacing w:val="-1"/>
          <w:sz w:val="24"/>
          <w:szCs w:val="24"/>
          <w:lang w:eastAsia="ru-RU"/>
        </w:rPr>
        <w:t xml:space="preserve"> землю, не </w:t>
      </w:r>
      <w:proofErr w:type="spellStart"/>
      <w:r>
        <w:rPr>
          <w:rFonts w:ascii="Times New Roman" w:eastAsia="Times New Roman" w:hAnsi="Times New Roman" w:cs="Times New Roman"/>
          <w:color w:val="000000"/>
          <w:spacing w:val="-1"/>
          <w:sz w:val="24"/>
          <w:szCs w:val="24"/>
          <w:lang w:eastAsia="ru-RU"/>
        </w:rPr>
        <w:t>допускати</w:t>
      </w:r>
      <w:proofErr w:type="spellEnd"/>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погіршення</w:t>
      </w:r>
      <w:proofErr w:type="spellEnd"/>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екологічної</w:t>
      </w:r>
      <w:proofErr w:type="spellEnd"/>
      <w:r>
        <w:rPr>
          <w:rFonts w:ascii="Times New Roman" w:eastAsia="Times New Roman" w:hAnsi="Times New Roman" w:cs="Times New Roman"/>
          <w:color w:val="000000"/>
          <w:spacing w:val="-1"/>
          <w:sz w:val="24"/>
          <w:szCs w:val="24"/>
          <w:lang w:eastAsia="ru-RU"/>
        </w:rPr>
        <w:t xml:space="preserve"> обстановки на </w:t>
      </w:r>
      <w:proofErr w:type="spellStart"/>
      <w:r>
        <w:rPr>
          <w:rFonts w:ascii="Times New Roman" w:eastAsia="Times New Roman" w:hAnsi="Times New Roman" w:cs="Times New Roman"/>
          <w:color w:val="000000"/>
          <w:spacing w:val="-1"/>
          <w:sz w:val="24"/>
          <w:szCs w:val="24"/>
          <w:lang w:eastAsia="ru-RU"/>
        </w:rPr>
        <w:t>те</w:t>
      </w:r>
      <w:r>
        <w:rPr>
          <w:rFonts w:ascii="Times New Roman" w:eastAsia="Times New Roman" w:hAnsi="Times New Roman" w:cs="Times New Roman"/>
          <w:color w:val="000000"/>
          <w:sz w:val="24"/>
          <w:szCs w:val="24"/>
          <w:lang w:eastAsia="ru-RU"/>
        </w:rPr>
        <w:t>риторії</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результаті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своєї</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діяльності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Після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закінчення</w:t>
      </w:r>
      <w:proofErr w:type="spellEnd"/>
      <w:r>
        <w:rPr>
          <w:rFonts w:ascii="Times New Roman" w:eastAsia="Times New Roman" w:hAnsi="Times New Roman" w:cs="Times New Roman"/>
          <w:sz w:val="24"/>
          <w:szCs w:val="24"/>
          <w:lang w:eastAsia="ru-RU"/>
        </w:rPr>
        <w:t xml:space="preserve"> строку </w:t>
      </w:r>
      <w:proofErr w:type="spellStart"/>
      <w:r>
        <w:rPr>
          <w:rFonts w:ascii="Times New Roman" w:eastAsia="Times New Roman" w:hAnsi="Times New Roman" w:cs="Times New Roman"/>
          <w:sz w:val="24"/>
          <w:szCs w:val="24"/>
          <w:lang w:eastAsia="ru-RU"/>
        </w:rPr>
        <w:t>користування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повернути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земельну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ділянку</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стані</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якому</w:t>
      </w:r>
      <w:proofErr w:type="spellEnd"/>
      <w:r>
        <w:rPr>
          <w:rFonts w:ascii="Times New Roman" w:eastAsia="Times New Roman" w:hAnsi="Times New Roman" w:cs="Times New Roman"/>
          <w:sz w:val="24"/>
          <w:szCs w:val="24"/>
          <w:lang w:eastAsia="ru-RU"/>
        </w:rPr>
        <w:t xml:space="preserve"> вона </w:t>
      </w:r>
      <w:proofErr w:type="spellStart"/>
      <w:r>
        <w:rPr>
          <w:rFonts w:ascii="Times New Roman" w:eastAsia="Times New Roman" w:hAnsi="Times New Roman" w:cs="Times New Roman"/>
          <w:sz w:val="24"/>
          <w:szCs w:val="24"/>
          <w:lang w:eastAsia="ru-RU"/>
        </w:rPr>
        <w:t>була</w:t>
      </w:r>
      <w:proofErr w:type="spellEnd"/>
      <w:r>
        <w:rPr>
          <w:rFonts w:ascii="Times New Roman" w:eastAsia="Times New Roman" w:hAnsi="Times New Roman" w:cs="Times New Roman"/>
          <w:sz w:val="24"/>
          <w:szCs w:val="24"/>
          <w:lang w:eastAsia="ru-RU"/>
        </w:rPr>
        <w:t xml:space="preserve"> до </w:t>
      </w:r>
      <w:proofErr w:type="spellStart"/>
      <w:r>
        <w:rPr>
          <w:rFonts w:ascii="Times New Roman" w:eastAsia="Times New Roman" w:hAnsi="Times New Roman" w:cs="Times New Roman"/>
          <w:sz w:val="24"/>
          <w:szCs w:val="24"/>
          <w:lang w:eastAsia="ru-RU"/>
        </w:rPr>
        <w:t>надання</w:t>
      </w:r>
      <w:proofErr w:type="spellEnd"/>
      <w:r>
        <w:rPr>
          <w:rFonts w:ascii="Times New Roman" w:eastAsia="Times New Roman" w:hAnsi="Times New Roman" w:cs="Times New Roman"/>
          <w:sz w:val="24"/>
          <w:szCs w:val="24"/>
          <w:lang w:eastAsia="ru-RU"/>
        </w:rPr>
        <w:t>.</w:t>
      </w:r>
    </w:p>
    <w:p w14:paraId="17F5B947" w14:textId="77777777" w:rsidR="00F81BB7" w:rsidRDefault="00983656">
      <w:pPr>
        <w:widowControl w:val="0"/>
        <w:numPr>
          <w:ilvl w:val="0"/>
          <w:numId w:val="2"/>
        </w:numPr>
        <w:spacing w:after="0" w:line="240" w:lineRule="auto"/>
        <w:jc w:val="both"/>
      </w:pPr>
      <w:proofErr w:type="spellStart"/>
      <w:r>
        <w:rPr>
          <w:rFonts w:ascii="Times New Roman" w:eastAsia="Times New Roman" w:hAnsi="Times New Roman" w:cs="Times New Roman"/>
          <w:sz w:val="24"/>
          <w:szCs w:val="24"/>
          <w:lang w:eastAsia="ru-RU"/>
        </w:rPr>
        <w:t>Недоліки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земельної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ділянки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які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суттєво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можуть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вплинути</w:t>
      </w:r>
      <w:proofErr w:type="spellEnd"/>
      <w:r>
        <w:rPr>
          <w:rFonts w:ascii="Times New Roman" w:eastAsia="Times New Roman" w:hAnsi="Times New Roman" w:cs="Times New Roman"/>
          <w:sz w:val="24"/>
          <w:szCs w:val="24"/>
          <w:lang w:val="uk-UA" w:eastAsia="ru-RU"/>
        </w:rPr>
        <w:t xml:space="preserve"> (вплинули)</w:t>
      </w:r>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її</w:t>
      </w:r>
      <w:proofErr w:type="spellEnd"/>
      <w:r>
        <w:rPr>
          <w:rFonts w:ascii="Times New Roman" w:eastAsia="Times New Roman" w:hAnsi="Times New Roman" w:cs="Times New Roman"/>
          <w:sz w:val="24"/>
          <w:szCs w:val="24"/>
          <w:lang w:eastAsia="ru-RU"/>
        </w:rPr>
        <w:t xml:space="preserve"> подальше </w:t>
      </w:r>
      <w:proofErr w:type="spellStart"/>
      <w:r>
        <w:rPr>
          <w:rFonts w:ascii="Times New Roman" w:eastAsia="Times New Roman" w:hAnsi="Times New Roman" w:cs="Times New Roman"/>
          <w:sz w:val="24"/>
          <w:szCs w:val="24"/>
          <w:lang w:eastAsia="ru-RU"/>
        </w:rPr>
        <w:t>використання</w:t>
      </w:r>
      <w:proofErr w:type="spellEnd"/>
      <w:r>
        <w:rPr>
          <w:rFonts w:ascii="Times New Roman" w:eastAsia="Times New Roman" w:hAnsi="Times New Roman" w:cs="Times New Roman"/>
          <w:sz w:val="24"/>
          <w:szCs w:val="24"/>
          <w:lang w:eastAsia="ru-RU"/>
        </w:rPr>
        <w:t xml:space="preserve"> за </w:t>
      </w:r>
      <w:proofErr w:type="spellStart"/>
      <w:r>
        <w:rPr>
          <w:rFonts w:ascii="Times New Roman" w:eastAsia="Times New Roman" w:hAnsi="Times New Roman" w:cs="Times New Roman"/>
          <w:sz w:val="24"/>
          <w:szCs w:val="24"/>
          <w:lang w:eastAsia="ru-RU"/>
        </w:rPr>
        <w:t>цільовим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призначенням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відсутні</w:t>
      </w:r>
      <w:proofErr w:type="spellEnd"/>
      <w:r>
        <w:rPr>
          <w:rFonts w:ascii="Times New Roman" w:eastAsia="Times New Roman" w:hAnsi="Times New Roman" w:cs="Times New Roman"/>
          <w:sz w:val="24"/>
          <w:szCs w:val="24"/>
          <w:lang w:eastAsia="ru-RU"/>
        </w:rPr>
        <w:t>.</w:t>
      </w:r>
    </w:p>
    <w:p w14:paraId="48D189A5" w14:textId="77777777" w:rsidR="00F81BB7" w:rsidRDefault="00F81BB7">
      <w:pPr>
        <w:widowControl w:val="0"/>
        <w:spacing w:after="0" w:line="240" w:lineRule="auto"/>
        <w:jc w:val="both"/>
        <w:textAlignment w:val="baseline"/>
        <w:rPr>
          <w:rFonts w:ascii="Times New Roman" w:eastAsia="Andale Sans UI" w:hAnsi="Times New Roman" w:cs="Tahoma"/>
          <w:kern w:val="2"/>
          <w:sz w:val="24"/>
          <w:szCs w:val="24"/>
          <w:lang w:eastAsia="ja-JP" w:bidi="fa-IR"/>
        </w:rPr>
      </w:pPr>
    </w:p>
    <w:tbl>
      <w:tblPr>
        <w:tblW w:w="10210" w:type="dxa"/>
        <w:tblInd w:w="567" w:type="dxa"/>
        <w:tblLayout w:type="fixed"/>
        <w:tblCellMar>
          <w:left w:w="0" w:type="dxa"/>
          <w:right w:w="0" w:type="dxa"/>
        </w:tblCellMar>
        <w:tblLook w:val="0000" w:firstRow="0" w:lastRow="0" w:firstColumn="0" w:lastColumn="0" w:noHBand="0" w:noVBand="0"/>
      </w:tblPr>
      <w:tblGrid>
        <w:gridCol w:w="5387"/>
        <w:gridCol w:w="4823"/>
      </w:tblGrid>
      <w:tr w:rsidR="00F81BB7" w14:paraId="5D4AE9D9" w14:textId="77777777">
        <w:trPr>
          <w:trHeight w:val="437"/>
        </w:trPr>
        <w:tc>
          <w:tcPr>
            <w:tcW w:w="5386" w:type="dxa"/>
          </w:tcPr>
          <w:p w14:paraId="299A6944" w14:textId="77777777" w:rsidR="00F81BB7" w:rsidRDefault="00983656">
            <w:pPr>
              <w:widowControl w:val="0"/>
              <w:spacing w:after="0" w:line="240" w:lineRule="auto"/>
              <w:jc w:val="center"/>
            </w:pPr>
            <w:r>
              <w:rPr>
                <w:rFonts w:ascii="Times New Roman" w:eastAsia="SimSun" w:hAnsi="Times New Roman" w:cs="Times New Roman"/>
                <w:b/>
                <w:kern w:val="2"/>
                <w:sz w:val="24"/>
                <w:szCs w:val="24"/>
                <w:lang w:val="uk-UA" w:eastAsia="zh-CN" w:bidi="hi-IN"/>
              </w:rPr>
              <w:t>Орендодавець</w:t>
            </w:r>
          </w:p>
        </w:tc>
        <w:tc>
          <w:tcPr>
            <w:tcW w:w="4823" w:type="dxa"/>
          </w:tcPr>
          <w:p w14:paraId="23C525E1" w14:textId="77777777" w:rsidR="00F81BB7" w:rsidRDefault="00983656">
            <w:pPr>
              <w:widowControl w:val="0"/>
              <w:spacing w:after="0" w:line="240" w:lineRule="auto"/>
              <w:jc w:val="center"/>
            </w:pPr>
            <w:r>
              <w:rPr>
                <w:rFonts w:ascii="Times New Roman" w:eastAsia="SimSun" w:hAnsi="Times New Roman" w:cs="Times New Roman"/>
                <w:b/>
                <w:kern w:val="2"/>
                <w:sz w:val="24"/>
                <w:szCs w:val="24"/>
                <w:lang w:val="uk-UA" w:eastAsia="zh-CN" w:bidi="hi-IN"/>
              </w:rPr>
              <w:t>Орендар</w:t>
            </w:r>
          </w:p>
        </w:tc>
      </w:tr>
      <w:tr w:rsidR="00F81BB7" w14:paraId="3E118C35" w14:textId="77777777">
        <w:trPr>
          <w:trHeight w:val="3588"/>
        </w:trPr>
        <w:tc>
          <w:tcPr>
            <w:tcW w:w="5386" w:type="dxa"/>
          </w:tcPr>
          <w:p w14:paraId="1DFA241E" w14:textId="77777777" w:rsidR="00F81BB7" w:rsidRDefault="00F81BB7">
            <w:pPr>
              <w:widowControl w:val="0"/>
              <w:spacing w:after="0" w:line="240" w:lineRule="auto"/>
              <w:ind w:left="154"/>
              <w:rPr>
                <w:rFonts w:ascii="Times New Roman" w:eastAsia="SimSun" w:hAnsi="Times New Roman" w:cs="Mangal"/>
                <w:b/>
                <w:kern w:val="2"/>
                <w:sz w:val="24"/>
                <w:szCs w:val="24"/>
                <w:lang w:val="uk-UA" w:eastAsia="zh-CN" w:bidi="hi-IN"/>
              </w:rPr>
            </w:pPr>
          </w:p>
          <w:p w14:paraId="20485729"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w:t>
            </w:r>
          </w:p>
          <w:p w14:paraId="12448595"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 xml:space="preserve"> UA 468999980334189815000013903</w:t>
            </w:r>
          </w:p>
          <w:p w14:paraId="69C555C1"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код доходу 18010900</w:t>
            </w:r>
          </w:p>
          <w:p w14:paraId="5277C8E5"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5862D5BA"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62AE26EC"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4E180A38" w14:textId="77777777" w:rsidR="00F81BB7" w:rsidRDefault="00983656">
            <w:pPr>
              <w:widowControl w:val="0"/>
              <w:spacing w:after="0" w:line="240" w:lineRule="auto"/>
              <w:ind w:left="154"/>
            </w:pPr>
            <w:proofErr w:type="spellStart"/>
            <w:r>
              <w:rPr>
                <w:rFonts w:ascii="Times New Roman" w:eastAsia="SimSun" w:hAnsi="Times New Roman" w:cs="Mangal"/>
                <w:kern w:val="2"/>
                <w:sz w:val="24"/>
                <w:szCs w:val="24"/>
                <w:lang w:val="uk-UA" w:eastAsia="zh-CN" w:bidi="hi-IN"/>
              </w:rPr>
              <w:t>Одержувачкоштів</w:t>
            </w:r>
            <w:proofErr w:type="spellEnd"/>
            <w:r>
              <w:rPr>
                <w:rFonts w:ascii="Times New Roman" w:eastAsia="SimSun" w:hAnsi="Times New Roman" w:cs="Mangal"/>
                <w:kern w:val="2"/>
                <w:sz w:val="24"/>
                <w:szCs w:val="24"/>
                <w:lang w:val="uk-UA" w:eastAsia="zh-CN" w:bidi="hi-IN"/>
              </w:rPr>
              <w:t>:</w:t>
            </w:r>
          </w:p>
          <w:p w14:paraId="0B4CE20F"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/18010900</w:t>
            </w:r>
          </w:p>
          <w:p w14:paraId="1F891984"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(для фізичних осіб)</w:t>
            </w:r>
          </w:p>
          <w:p w14:paraId="69A49C0A"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 xml:space="preserve">п/р </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міська рада Львівської області UA048999980334179812000013903</w:t>
            </w:r>
          </w:p>
          <w:p w14:paraId="6B032996"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код доходу 18010600</w:t>
            </w:r>
          </w:p>
          <w:p w14:paraId="735F464A"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Банк одержувача: Казначейство України (ЕАП)</w:t>
            </w:r>
          </w:p>
          <w:p w14:paraId="29188D2E"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МФО банку 899998,</w:t>
            </w:r>
          </w:p>
          <w:p w14:paraId="2DECE0C6"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ЄДРПОУ одержувача коштів 38008294</w:t>
            </w:r>
          </w:p>
          <w:p w14:paraId="7377D535"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Одержувач коштів:</w:t>
            </w:r>
          </w:p>
          <w:p w14:paraId="573B44D1" w14:textId="77777777" w:rsidR="00F81BB7" w:rsidRDefault="00983656">
            <w:pPr>
              <w:widowControl w:val="0"/>
              <w:spacing w:after="0" w:line="240" w:lineRule="auto"/>
              <w:ind w:left="154"/>
            </w:pPr>
            <w:r>
              <w:rPr>
                <w:rFonts w:ascii="Times New Roman" w:eastAsia="SimSun" w:hAnsi="Times New Roman" w:cs="Mangal"/>
                <w:kern w:val="2"/>
                <w:sz w:val="24"/>
                <w:szCs w:val="24"/>
                <w:lang w:val="uk-UA" w:eastAsia="zh-CN" w:bidi="hi-IN"/>
              </w:rPr>
              <w:t>ГУК Львів/</w:t>
            </w:r>
            <w:proofErr w:type="spellStart"/>
            <w:r>
              <w:rPr>
                <w:rFonts w:ascii="Times New Roman" w:eastAsia="SimSun" w:hAnsi="Times New Roman" w:cs="Mangal"/>
                <w:kern w:val="2"/>
                <w:sz w:val="24"/>
                <w:szCs w:val="24"/>
                <w:lang w:val="uk-UA" w:eastAsia="zh-CN" w:bidi="hi-IN"/>
              </w:rPr>
              <w:t>Белзька</w:t>
            </w:r>
            <w:proofErr w:type="spellEnd"/>
            <w:r>
              <w:rPr>
                <w:rFonts w:ascii="Times New Roman" w:eastAsia="SimSun" w:hAnsi="Times New Roman" w:cs="Mangal"/>
                <w:kern w:val="2"/>
                <w:sz w:val="24"/>
                <w:szCs w:val="24"/>
                <w:lang w:val="uk-UA" w:eastAsia="zh-CN" w:bidi="hi-IN"/>
              </w:rPr>
              <w:t xml:space="preserve"> </w:t>
            </w:r>
            <w:proofErr w:type="spellStart"/>
            <w:r>
              <w:rPr>
                <w:rFonts w:ascii="Times New Roman" w:eastAsia="SimSun" w:hAnsi="Times New Roman" w:cs="Mangal"/>
                <w:kern w:val="2"/>
                <w:sz w:val="24"/>
                <w:szCs w:val="24"/>
                <w:lang w:val="uk-UA" w:eastAsia="zh-CN" w:bidi="hi-IN"/>
              </w:rPr>
              <w:t>тг</w:t>
            </w:r>
            <w:proofErr w:type="spellEnd"/>
            <w:r>
              <w:rPr>
                <w:rFonts w:ascii="Times New Roman" w:eastAsia="SimSun" w:hAnsi="Times New Roman" w:cs="Mangal"/>
                <w:kern w:val="2"/>
                <w:sz w:val="24"/>
                <w:szCs w:val="24"/>
                <w:lang w:val="uk-UA" w:eastAsia="zh-CN" w:bidi="hi-IN"/>
              </w:rPr>
              <w:t>/18010600</w:t>
            </w:r>
          </w:p>
          <w:p w14:paraId="17CBFBCA" w14:textId="77777777" w:rsidR="00F81BB7" w:rsidRDefault="00983656">
            <w:pPr>
              <w:widowControl w:val="0"/>
              <w:spacing w:after="0" w:line="240" w:lineRule="auto"/>
              <w:ind w:left="170"/>
            </w:pPr>
            <w:r>
              <w:rPr>
                <w:rFonts w:ascii="Times New Roman" w:eastAsia="SimSun" w:hAnsi="Times New Roman" w:cs="Mangal"/>
                <w:kern w:val="2"/>
                <w:sz w:val="24"/>
                <w:szCs w:val="24"/>
                <w:lang w:val="uk-UA" w:eastAsia="zh-CN" w:bidi="hi-IN"/>
              </w:rPr>
              <w:t>(для юридичних осіб)</w:t>
            </w:r>
          </w:p>
          <w:p w14:paraId="07874383" w14:textId="77777777" w:rsidR="00F81BB7" w:rsidRDefault="00F81BB7">
            <w:pPr>
              <w:widowControl w:val="0"/>
              <w:spacing w:after="0" w:line="240" w:lineRule="auto"/>
              <w:ind w:left="170"/>
              <w:rPr>
                <w:rFonts w:ascii="Times New Roman" w:eastAsia="SimSun" w:hAnsi="Times New Roman" w:cs="Mangal"/>
                <w:kern w:val="2"/>
                <w:sz w:val="24"/>
                <w:szCs w:val="24"/>
                <w:lang w:val="uk-UA" w:eastAsia="zh-CN" w:bidi="hi-IN"/>
              </w:rPr>
            </w:pPr>
          </w:p>
          <w:p w14:paraId="6B35A4DF" w14:textId="77777777" w:rsidR="00F81BB7" w:rsidRDefault="00F81BB7">
            <w:pPr>
              <w:widowControl w:val="0"/>
              <w:spacing w:after="0" w:line="240" w:lineRule="auto"/>
              <w:ind w:left="170"/>
              <w:rPr>
                <w:rFonts w:ascii="Liberation Serif" w:eastAsia="SimSun" w:hAnsi="Liberation Serif" w:cs="Mangal" w:hint="eastAsia"/>
                <w:kern w:val="2"/>
                <w:sz w:val="24"/>
                <w:szCs w:val="24"/>
                <w:lang w:val="uk-UA" w:eastAsia="zh-CN" w:bidi="hi-IN"/>
              </w:rPr>
            </w:pPr>
          </w:p>
        </w:tc>
        <w:tc>
          <w:tcPr>
            <w:tcW w:w="4823" w:type="dxa"/>
          </w:tcPr>
          <w:p w14:paraId="0402E644" w14:textId="77777777" w:rsidR="00F81BB7" w:rsidRDefault="00F81BB7">
            <w:pPr>
              <w:spacing w:after="0" w:line="240" w:lineRule="auto"/>
              <w:ind w:left="113" w:right="113"/>
              <w:jc w:val="both"/>
              <w:rPr>
                <w:rFonts w:ascii="Liberation Serif" w:eastAsia="SimSun" w:hAnsi="Liberation Serif" w:cs="Mangal" w:hint="eastAsia"/>
                <w:kern w:val="2"/>
                <w:sz w:val="24"/>
                <w:szCs w:val="24"/>
                <w:lang w:val="uk-UA" w:eastAsia="zh-CN" w:bidi="hi-IN"/>
              </w:rPr>
            </w:pPr>
          </w:p>
          <w:p w14:paraId="7E487DDD" w14:textId="77777777" w:rsidR="00F81BB7" w:rsidRDefault="00F81BB7">
            <w:pPr>
              <w:widowControl w:val="0"/>
              <w:snapToGrid w:val="0"/>
              <w:spacing w:after="0" w:line="240" w:lineRule="auto"/>
              <w:ind w:left="60"/>
              <w:jc w:val="both"/>
              <w:rPr>
                <w:rFonts w:ascii="Liberation Serif" w:eastAsia="SimSun" w:hAnsi="Liberation Serif" w:cs="Mangal" w:hint="eastAsia"/>
                <w:kern w:val="2"/>
                <w:sz w:val="24"/>
                <w:szCs w:val="24"/>
                <w:lang w:val="uk-UA" w:eastAsia="zh-CN" w:bidi="hi-IN"/>
              </w:rPr>
            </w:pPr>
          </w:p>
        </w:tc>
      </w:tr>
      <w:tr w:rsidR="00F81BB7" w14:paraId="2D3C05DF" w14:textId="77777777">
        <w:trPr>
          <w:trHeight w:val="20"/>
        </w:trPr>
        <w:tc>
          <w:tcPr>
            <w:tcW w:w="10209" w:type="dxa"/>
            <w:gridSpan w:val="2"/>
          </w:tcPr>
          <w:p w14:paraId="423CB016"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b/>
                <w:color w:val="000000"/>
                <w:kern w:val="2"/>
                <w:sz w:val="24"/>
                <w:szCs w:val="24"/>
                <w:lang w:val="uk-UA" w:eastAsia="zh-CN" w:bidi="hi-IN"/>
              </w:rPr>
              <w:t>ПІДПИСИ СТОРІН</w:t>
            </w:r>
          </w:p>
        </w:tc>
      </w:tr>
      <w:tr w:rsidR="00F81BB7" w14:paraId="740EEAB3" w14:textId="77777777">
        <w:trPr>
          <w:trHeight w:val="20"/>
        </w:trPr>
        <w:tc>
          <w:tcPr>
            <w:tcW w:w="5386" w:type="dxa"/>
          </w:tcPr>
          <w:p w14:paraId="72BA1998"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kern w:val="2"/>
                <w:sz w:val="24"/>
                <w:szCs w:val="24"/>
                <w:lang w:val="uk-UA" w:eastAsia="zh-CN" w:bidi="hi-IN"/>
              </w:rPr>
            </w:pPr>
          </w:p>
          <w:p w14:paraId="6874D766" w14:textId="77777777" w:rsidR="00F81BB7" w:rsidRDefault="00983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pPr>
            <w:r>
              <w:rPr>
                <w:rFonts w:ascii="Times New Roman" w:eastAsia="Times New Roman" w:hAnsi="Times New Roman" w:cs="Times New Roman"/>
                <w:color w:val="000000"/>
                <w:kern w:val="2"/>
                <w:sz w:val="24"/>
                <w:szCs w:val="24"/>
                <w:lang w:val="uk-UA" w:eastAsia="zh-CN" w:bidi="hi-IN"/>
              </w:rPr>
              <w:t xml:space="preserve"> Міський голова</w:t>
            </w:r>
          </w:p>
          <w:p w14:paraId="65785592"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Liberation Serif" w:eastAsia="SimSun" w:hAnsi="Liberation Serif" w:cs="Mangal" w:hint="eastAsia"/>
                <w:kern w:val="2"/>
                <w:sz w:val="24"/>
                <w:szCs w:val="24"/>
                <w:lang w:val="uk-UA" w:eastAsia="zh-CN" w:bidi="hi-IN"/>
              </w:rPr>
            </w:pPr>
          </w:p>
          <w:p w14:paraId="5477A2FF" w14:textId="77777777" w:rsidR="00F81BB7" w:rsidRDefault="00F81BB7">
            <w:pPr>
              <w:widowControl w:val="0"/>
              <w:spacing w:after="0" w:line="240" w:lineRule="auto"/>
              <w:jc w:val="both"/>
              <w:rPr>
                <w:rFonts w:ascii="Times New Roman" w:eastAsia="Times New Roman" w:hAnsi="Times New Roman" w:cs="Times New Roman"/>
                <w:color w:val="000000"/>
                <w:kern w:val="2"/>
                <w:sz w:val="24"/>
                <w:szCs w:val="24"/>
                <w:lang w:val="uk-UA" w:eastAsia="zh-CN" w:bidi="hi-IN"/>
              </w:rPr>
            </w:pPr>
          </w:p>
          <w:p w14:paraId="0CB4EC21" w14:textId="77777777" w:rsidR="00F81BB7" w:rsidRDefault="00983656">
            <w:pPr>
              <w:widowControl w:val="0"/>
              <w:spacing w:after="0" w:line="240" w:lineRule="auto"/>
              <w:jc w:val="both"/>
            </w:pPr>
            <w:r>
              <w:rPr>
                <w:rFonts w:ascii="Liberation Serif" w:eastAsia="SimSun" w:hAnsi="Liberation Serif" w:cs="Times New Roman"/>
                <w:b/>
                <w:bCs/>
                <w:kern w:val="2"/>
                <w:sz w:val="24"/>
                <w:szCs w:val="24"/>
                <w:lang w:val="uk-UA" w:eastAsia="uk-UA" w:bidi="hi-IN"/>
              </w:rPr>
              <w:t>______________</w:t>
            </w:r>
            <w:r>
              <w:rPr>
                <w:rFonts w:ascii="Times New Roman" w:eastAsia="Times New Roman" w:hAnsi="Times New Roman" w:cs="Times New Roman"/>
                <w:color w:val="000000"/>
                <w:kern w:val="2"/>
                <w:sz w:val="24"/>
                <w:szCs w:val="24"/>
                <w:lang w:val="uk-UA" w:eastAsia="zh-CN" w:bidi="hi-IN"/>
              </w:rPr>
              <w:t xml:space="preserve"> Оксана БЕРЕЗА</w:t>
            </w:r>
          </w:p>
          <w:p w14:paraId="13D35926"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hint="eastAsia"/>
                <w:kern w:val="2"/>
                <w:sz w:val="24"/>
                <w:szCs w:val="24"/>
                <w:lang w:val="uk-UA" w:eastAsia="zh-CN" w:bidi="hi-IN"/>
              </w:rPr>
            </w:pPr>
          </w:p>
        </w:tc>
        <w:tc>
          <w:tcPr>
            <w:tcW w:w="4823" w:type="dxa"/>
          </w:tcPr>
          <w:p w14:paraId="2E0FD242"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hint="eastAsia"/>
                <w:kern w:val="2"/>
                <w:sz w:val="24"/>
                <w:szCs w:val="24"/>
                <w:lang w:val="uk-UA" w:eastAsia="zh-CN" w:bidi="hi-IN"/>
              </w:rPr>
            </w:pPr>
          </w:p>
          <w:p w14:paraId="30020472"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kern w:val="2"/>
                <w:sz w:val="24"/>
                <w:szCs w:val="24"/>
                <w:lang w:val="uk-UA" w:eastAsia="zh-CN" w:bidi="hi-IN"/>
              </w:rPr>
            </w:pPr>
          </w:p>
          <w:p w14:paraId="5871546B" w14:textId="77777777" w:rsidR="00F81BB7" w:rsidRDefault="00F81BB7">
            <w:pPr>
              <w:widowControl w:val="0"/>
              <w:spacing w:after="0" w:line="240" w:lineRule="auto"/>
              <w:jc w:val="both"/>
              <w:rPr>
                <w:rFonts w:ascii="Times New Roman" w:eastAsia="Times New Roman" w:hAnsi="Times New Roman" w:cs="Times New Roman"/>
                <w:kern w:val="2"/>
                <w:sz w:val="24"/>
                <w:szCs w:val="24"/>
                <w:lang w:val="uk-UA" w:eastAsia="zh-CN" w:bidi="hi-IN"/>
              </w:rPr>
            </w:pPr>
          </w:p>
          <w:p w14:paraId="0EC05FE5" w14:textId="77777777" w:rsidR="00F81BB7" w:rsidRDefault="00F81BB7">
            <w:pPr>
              <w:widowControl w:val="0"/>
              <w:spacing w:after="0" w:line="240" w:lineRule="auto"/>
              <w:jc w:val="both"/>
              <w:rPr>
                <w:rFonts w:ascii="Times New Roman" w:eastAsia="Times New Roman" w:hAnsi="Times New Roman" w:cs="Times New Roman"/>
                <w:kern w:val="2"/>
                <w:sz w:val="24"/>
                <w:szCs w:val="24"/>
                <w:lang w:val="uk-UA" w:eastAsia="zh-CN" w:bidi="hi-IN"/>
              </w:rPr>
            </w:pPr>
          </w:p>
          <w:p w14:paraId="052B9190" w14:textId="77777777" w:rsidR="00F81BB7" w:rsidRDefault="00983656">
            <w:pPr>
              <w:widowControl w:val="0"/>
              <w:spacing w:after="0" w:line="240" w:lineRule="auto"/>
              <w:jc w:val="both"/>
            </w:pPr>
            <w:r>
              <w:rPr>
                <w:rFonts w:ascii="Times New Roman" w:eastAsia="Times New Roman" w:hAnsi="Times New Roman" w:cs="Times New Roman"/>
                <w:kern w:val="2"/>
                <w:sz w:val="24"/>
                <w:szCs w:val="24"/>
                <w:lang w:val="uk-UA" w:eastAsia="zh-CN" w:bidi="hi-IN"/>
              </w:rPr>
              <w:t>_________________</w:t>
            </w:r>
          </w:p>
          <w:p w14:paraId="737BEBB8" w14:textId="77777777" w:rsidR="00F81BB7" w:rsidRDefault="00F81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Liberation Serif" w:eastAsia="SimSun" w:hAnsi="Liberation Serif" w:cs="Mangal" w:hint="eastAsia"/>
                <w:kern w:val="2"/>
                <w:sz w:val="24"/>
                <w:szCs w:val="24"/>
                <w:lang w:val="uk-UA" w:eastAsia="zh-CN" w:bidi="hi-IN"/>
              </w:rPr>
            </w:pPr>
          </w:p>
        </w:tc>
      </w:tr>
    </w:tbl>
    <w:p w14:paraId="7B4ED4C7" w14:textId="77777777" w:rsidR="00F81BB7" w:rsidRDefault="00F81BB7">
      <w:pPr>
        <w:widowControl w:val="0"/>
        <w:spacing w:after="0" w:line="240" w:lineRule="auto"/>
        <w:jc w:val="both"/>
        <w:rPr>
          <w:rFonts w:ascii="Liberation Serif" w:eastAsia="SimSun" w:hAnsi="Liberation Serif" w:cs="Times New Roman" w:hint="eastAsia"/>
          <w:b/>
          <w:bCs/>
          <w:kern w:val="2"/>
          <w:sz w:val="24"/>
          <w:szCs w:val="24"/>
          <w:lang w:val="uk-UA" w:eastAsia="uk-UA" w:bidi="hi-IN"/>
        </w:rPr>
      </w:pPr>
    </w:p>
    <w:p w14:paraId="1A45CAF5" w14:textId="77777777" w:rsidR="00F81BB7" w:rsidRDefault="00F81BB7">
      <w:pPr>
        <w:ind w:firstLine="708"/>
        <w:jc w:val="both"/>
        <w:rPr>
          <w:rFonts w:ascii="Times New Roman" w:hAnsi="Times New Roman" w:cs="Times New Roman"/>
          <w:b/>
          <w:sz w:val="28"/>
          <w:lang w:val="uk-UA"/>
        </w:rPr>
      </w:pPr>
    </w:p>
    <w:p w14:paraId="0287EBCE" w14:textId="660DBAED" w:rsidR="00F81BB7" w:rsidRDefault="000A546C">
      <w:pPr>
        <w:ind w:firstLine="708"/>
        <w:jc w:val="both"/>
        <w:rPr>
          <w:rFonts w:ascii="Times New Roman" w:hAnsi="Times New Roman" w:cs="Times New Roman"/>
          <w:b/>
          <w:sz w:val="28"/>
          <w:lang w:val="uk-UA"/>
        </w:rPr>
      </w:pPr>
      <w:r>
        <w:rPr>
          <w:rFonts w:ascii="Times New Roman" w:hAnsi="Times New Roman" w:cs="Times New Roman"/>
          <w:b/>
          <w:sz w:val="28"/>
          <w:lang w:val="uk-UA"/>
        </w:rPr>
        <w:t>Міський голова                                                                    Оксана БЕРЕЗА</w:t>
      </w:r>
    </w:p>
    <w:sectPr w:rsidR="00F81BB7">
      <w:pgSz w:w="11906" w:h="16838"/>
      <w:pgMar w:top="851" w:right="707" w:bottom="426" w:left="85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ntiqua;Segoe U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6B1"/>
    <w:multiLevelType w:val="hybridMultilevel"/>
    <w:tmpl w:val="00C4E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386E99"/>
    <w:multiLevelType w:val="hybridMultilevel"/>
    <w:tmpl w:val="52DC2540"/>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2" w15:restartNumberingAfterBreak="0">
    <w:nsid w:val="195D2D5D"/>
    <w:multiLevelType w:val="hybridMultilevel"/>
    <w:tmpl w:val="F110A094"/>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22D74285"/>
    <w:multiLevelType w:val="multilevel"/>
    <w:tmpl w:val="6A9434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5D76711"/>
    <w:multiLevelType w:val="hybridMultilevel"/>
    <w:tmpl w:val="7222FD20"/>
    <w:lvl w:ilvl="0" w:tplc="70C825FA">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141B5E"/>
    <w:multiLevelType w:val="multilevel"/>
    <w:tmpl w:val="4F0016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DB00191"/>
    <w:multiLevelType w:val="hybridMultilevel"/>
    <w:tmpl w:val="68CA7C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B81ECA"/>
    <w:multiLevelType w:val="multilevel"/>
    <w:tmpl w:val="E99A7D68"/>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8" w15:restartNumberingAfterBreak="0">
    <w:nsid w:val="40682A7D"/>
    <w:multiLevelType w:val="hybridMultilevel"/>
    <w:tmpl w:val="8FD447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4236162">
    <w:abstractNumId w:val="7"/>
  </w:num>
  <w:num w:numId="2" w16cid:durableId="1981686935">
    <w:abstractNumId w:val="3"/>
  </w:num>
  <w:num w:numId="3" w16cid:durableId="2089690692">
    <w:abstractNumId w:val="5"/>
  </w:num>
  <w:num w:numId="4" w16cid:durableId="1908764906">
    <w:abstractNumId w:val="1"/>
  </w:num>
  <w:num w:numId="5" w16cid:durableId="891229561">
    <w:abstractNumId w:val="2"/>
  </w:num>
  <w:num w:numId="6" w16cid:durableId="1121342217">
    <w:abstractNumId w:val="6"/>
  </w:num>
  <w:num w:numId="7" w16cid:durableId="152180967">
    <w:abstractNumId w:val="0"/>
  </w:num>
  <w:num w:numId="8" w16cid:durableId="895513731">
    <w:abstractNumId w:val="4"/>
  </w:num>
  <w:num w:numId="9" w16cid:durableId="507451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B7"/>
    <w:rsid w:val="00010700"/>
    <w:rsid w:val="000531D5"/>
    <w:rsid w:val="00054F58"/>
    <w:rsid w:val="000A546C"/>
    <w:rsid w:val="000B7D5B"/>
    <w:rsid w:val="000C2809"/>
    <w:rsid w:val="000D6BB2"/>
    <w:rsid w:val="0012559D"/>
    <w:rsid w:val="001624A2"/>
    <w:rsid w:val="00175ACF"/>
    <w:rsid w:val="001907CB"/>
    <w:rsid w:val="001C0931"/>
    <w:rsid w:val="001E01D7"/>
    <w:rsid w:val="001F7DFB"/>
    <w:rsid w:val="00204F33"/>
    <w:rsid w:val="00212CBF"/>
    <w:rsid w:val="002274AF"/>
    <w:rsid w:val="002353F5"/>
    <w:rsid w:val="002A2D19"/>
    <w:rsid w:val="002D3F72"/>
    <w:rsid w:val="002D6864"/>
    <w:rsid w:val="002F27FB"/>
    <w:rsid w:val="00300165"/>
    <w:rsid w:val="00304330"/>
    <w:rsid w:val="00305A6D"/>
    <w:rsid w:val="00373B2E"/>
    <w:rsid w:val="003A3FA2"/>
    <w:rsid w:val="003A647D"/>
    <w:rsid w:val="003B7191"/>
    <w:rsid w:val="003D7773"/>
    <w:rsid w:val="003F3D37"/>
    <w:rsid w:val="004250BC"/>
    <w:rsid w:val="00447320"/>
    <w:rsid w:val="00447D06"/>
    <w:rsid w:val="00447DCE"/>
    <w:rsid w:val="0047413A"/>
    <w:rsid w:val="004853E8"/>
    <w:rsid w:val="004B0C32"/>
    <w:rsid w:val="004C1F8B"/>
    <w:rsid w:val="005618C1"/>
    <w:rsid w:val="00567EA8"/>
    <w:rsid w:val="00580595"/>
    <w:rsid w:val="005A4BDB"/>
    <w:rsid w:val="005B3FA0"/>
    <w:rsid w:val="005F37EB"/>
    <w:rsid w:val="006564A8"/>
    <w:rsid w:val="006C6C58"/>
    <w:rsid w:val="007553E5"/>
    <w:rsid w:val="007566D7"/>
    <w:rsid w:val="00762D79"/>
    <w:rsid w:val="0076413B"/>
    <w:rsid w:val="007B308D"/>
    <w:rsid w:val="007C6AC3"/>
    <w:rsid w:val="0087252F"/>
    <w:rsid w:val="008E63EF"/>
    <w:rsid w:val="008E6CFE"/>
    <w:rsid w:val="009051B5"/>
    <w:rsid w:val="00931D2E"/>
    <w:rsid w:val="00933754"/>
    <w:rsid w:val="00954654"/>
    <w:rsid w:val="00957054"/>
    <w:rsid w:val="00957746"/>
    <w:rsid w:val="00967324"/>
    <w:rsid w:val="009705B1"/>
    <w:rsid w:val="009819C3"/>
    <w:rsid w:val="00983656"/>
    <w:rsid w:val="00995965"/>
    <w:rsid w:val="009C52A6"/>
    <w:rsid w:val="00A132A9"/>
    <w:rsid w:val="00A25468"/>
    <w:rsid w:val="00A35021"/>
    <w:rsid w:val="00A86ED4"/>
    <w:rsid w:val="00A9799E"/>
    <w:rsid w:val="00AA1FF4"/>
    <w:rsid w:val="00B14509"/>
    <w:rsid w:val="00B66CD0"/>
    <w:rsid w:val="00B937B2"/>
    <w:rsid w:val="00BD54C0"/>
    <w:rsid w:val="00BD71EC"/>
    <w:rsid w:val="00C10E40"/>
    <w:rsid w:val="00C506F3"/>
    <w:rsid w:val="00C550BA"/>
    <w:rsid w:val="00C67839"/>
    <w:rsid w:val="00C7038B"/>
    <w:rsid w:val="00C82CB6"/>
    <w:rsid w:val="00CA74E8"/>
    <w:rsid w:val="00D248D4"/>
    <w:rsid w:val="00D859D7"/>
    <w:rsid w:val="00DA596E"/>
    <w:rsid w:val="00DE0C4F"/>
    <w:rsid w:val="00E06FED"/>
    <w:rsid w:val="00E34DF1"/>
    <w:rsid w:val="00E37651"/>
    <w:rsid w:val="00E4412B"/>
    <w:rsid w:val="00E579E1"/>
    <w:rsid w:val="00E63F7E"/>
    <w:rsid w:val="00E66E3B"/>
    <w:rsid w:val="00E9093A"/>
    <w:rsid w:val="00EB727B"/>
    <w:rsid w:val="00EC1C5F"/>
    <w:rsid w:val="00EE2034"/>
    <w:rsid w:val="00F00B45"/>
    <w:rsid w:val="00F2701A"/>
    <w:rsid w:val="00F81BB7"/>
    <w:rsid w:val="00FA68A7"/>
    <w:rsid w:val="00FD1C8A"/>
    <w:rsid w:val="00FD5711"/>
    <w:rsid w:val="00FE395E"/>
    <w:rsid w:val="00FE4C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DF24"/>
  <w15:docId w15:val="{EAF8AA35-6A44-44AA-B9E6-C8269CC5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32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basedOn w:val="a0"/>
    <w:qFormat/>
    <w:rsid w:val="002611D9"/>
  </w:style>
  <w:style w:type="character" w:customStyle="1" w:styleId="a3">
    <w:name w:val="Текст у виносці Знак"/>
    <w:basedOn w:val="a0"/>
    <w:link w:val="a4"/>
    <w:uiPriority w:val="99"/>
    <w:semiHidden/>
    <w:qFormat/>
    <w:rsid w:val="00E64276"/>
    <w:rPr>
      <w:rFonts w:ascii="Tahoma" w:hAnsi="Tahoma" w:cs="Tahoma"/>
      <w:sz w:val="16"/>
      <w:szCs w:val="16"/>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Lucida Sans"/>
      <w:i/>
      <w:iCs/>
      <w:sz w:val="24"/>
      <w:szCs w:val="24"/>
    </w:rPr>
  </w:style>
  <w:style w:type="paragraph" w:customStyle="1" w:styleId="a9">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styleId="a4">
    <w:name w:val="Balloon Text"/>
    <w:basedOn w:val="a"/>
    <w:link w:val="a3"/>
    <w:uiPriority w:val="99"/>
    <w:semiHidden/>
    <w:unhideWhenUsed/>
    <w:qFormat/>
    <w:rsid w:val="00E64276"/>
    <w:pPr>
      <w:spacing w:after="0" w:line="240" w:lineRule="auto"/>
    </w:pPr>
    <w:rPr>
      <w:rFonts w:ascii="Tahoma" w:hAnsi="Tahoma" w:cs="Tahoma"/>
      <w:sz w:val="16"/>
      <w:szCs w:val="16"/>
    </w:rPr>
  </w:style>
  <w:style w:type="paragraph" w:styleId="aa">
    <w:name w:val="List Paragraph"/>
    <w:basedOn w:val="a"/>
    <w:uiPriority w:val="34"/>
    <w:qFormat/>
    <w:rsid w:val="00A8600F"/>
    <w:pPr>
      <w:ind w:left="720"/>
      <w:contextualSpacing/>
    </w:pPr>
  </w:style>
  <w:style w:type="paragraph" w:customStyle="1" w:styleId="ab">
    <w:name w:val="Вміст таблиці"/>
    <w:basedOn w:val="a"/>
    <w:qFormat/>
    <w:pPr>
      <w:widowControl w:val="0"/>
      <w:suppressLineNumbers/>
    </w:pPr>
  </w:style>
  <w:style w:type="paragraph" w:customStyle="1" w:styleId="ac">
    <w:name w:val="Заголовок таблиці"/>
    <w:basedOn w:val="ab"/>
    <w:qFormat/>
    <w:pPr>
      <w:jc w:val="center"/>
    </w:pPr>
    <w:rPr>
      <w:b/>
      <w:bCs/>
    </w:rPr>
  </w:style>
  <w:style w:type="paragraph" w:customStyle="1" w:styleId="ad">
    <w:name w:val="Нормальний текст"/>
    <w:basedOn w:val="a"/>
    <w:qFormat/>
    <w:pPr>
      <w:spacing w:before="120" w:after="0"/>
      <w:ind w:firstLine="567"/>
    </w:pPr>
    <w:rPr>
      <w:rFonts w:ascii="Antiqua;Segoe UI" w:hAnsi="Antiqua;Segoe UI" w:cs="Antiqua;Segoe UI"/>
      <w:sz w:val="26"/>
      <w:szCs w:val="20"/>
      <w:lang w:val="uk-UA"/>
    </w:rPr>
  </w:style>
  <w:style w:type="paragraph" w:styleId="ae">
    <w:name w:val="Normal (Web)"/>
    <w:basedOn w:val="a"/>
    <w:qFormat/>
    <w:pPr>
      <w:spacing w:beforeAutospacing="1"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12357</Words>
  <Characters>7044</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DZK</dc:creator>
  <dc:description/>
  <cp:lastModifiedBy>Надія Федюра</cp:lastModifiedBy>
  <cp:revision>3</cp:revision>
  <cp:lastPrinted>2026-03-02T13:19:00Z</cp:lastPrinted>
  <dcterms:created xsi:type="dcterms:W3CDTF">2026-03-02T13:19:00Z</dcterms:created>
  <dcterms:modified xsi:type="dcterms:W3CDTF">2026-03-02T13:23:00Z</dcterms:modified>
  <dc:language>uk-UA</dc:language>
</cp:coreProperties>
</file>